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7C2" w:rsidRPr="006B4544" w:rsidRDefault="009937EB" w:rsidP="00EE67C2">
      <w:pPr>
        <w:spacing w:before="0" w:after="0" w:line="240" w:lineRule="auto"/>
        <w:jc w:val="center"/>
        <w:rPr>
          <w:rFonts w:cs="Tahoma"/>
          <w:b/>
          <w:sz w:val="36"/>
          <w:szCs w:val="36"/>
          <w:lang w:val="cs-CZ" w:eastAsia="cs-CZ" w:bidi="ar-SA"/>
        </w:rPr>
      </w:pPr>
      <w:r>
        <w:rPr>
          <w:rFonts w:cs="Tahoma"/>
          <w:b/>
          <w:sz w:val="36"/>
          <w:szCs w:val="36"/>
          <w:lang w:val="cs-CZ" w:eastAsia="cs-CZ" w:bidi="ar-SA"/>
        </w:rPr>
        <w:t>S</w:t>
      </w:r>
      <w:r w:rsidR="00EE67C2" w:rsidRPr="006B4544">
        <w:rPr>
          <w:rFonts w:cs="Tahoma"/>
          <w:b/>
          <w:sz w:val="36"/>
          <w:szCs w:val="36"/>
          <w:lang w:val="cs-CZ" w:eastAsia="cs-CZ" w:bidi="ar-SA"/>
        </w:rPr>
        <w:t>mlouva</w:t>
      </w:r>
    </w:p>
    <w:p w:rsidR="00EE67C2" w:rsidRPr="006B4544" w:rsidRDefault="00EE67C2" w:rsidP="00EE67C2">
      <w:pPr>
        <w:spacing w:before="0" w:after="0" w:line="240" w:lineRule="auto"/>
        <w:jc w:val="center"/>
        <w:rPr>
          <w:rFonts w:cs="Tahoma"/>
          <w:b/>
          <w:sz w:val="20"/>
          <w:szCs w:val="20"/>
          <w:lang w:val="cs-CZ" w:eastAsia="cs-CZ" w:bidi="ar-SA"/>
        </w:rPr>
      </w:pPr>
    </w:p>
    <w:p w:rsidR="00EE67C2" w:rsidRPr="006B4544" w:rsidRDefault="009937EB" w:rsidP="00EE67C2">
      <w:pPr>
        <w:spacing w:before="0" w:after="0" w:line="240" w:lineRule="auto"/>
        <w:jc w:val="center"/>
        <w:rPr>
          <w:rFonts w:cs="Tahoma"/>
          <w:b/>
          <w:sz w:val="20"/>
          <w:szCs w:val="20"/>
          <w:lang w:val="cs-CZ" w:eastAsia="cs-CZ" w:bidi="ar-SA"/>
        </w:rPr>
      </w:pPr>
      <w:r>
        <w:rPr>
          <w:rFonts w:cs="Tahoma"/>
          <w:b/>
          <w:sz w:val="20"/>
          <w:szCs w:val="20"/>
          <w:lang w:val="cs-CZ" w:eastAsia="cs-CZ" w:bidi="ar-SA"/>
        </w:rPr>
        <w:t xml:space="preserve">Smlouva o poskytování služeb v rámci projektu </w:t>
      </w:r>
      <w:r w:rsidRPr="009937EB">
        <w:rPr>
          <w:rFonts w:cs="Tahoma"/>
          <w:b/>
          <w:sz w:val="20"/>
          <w:szCs w:val="20"/>
          <w:lang w:val="cs-CZ" w:eastAsia="cs-CZ" w:bidi="ar-SA"/>
        </w:rPr>
        <w:t>CZ.1.07/1.3.47/02.0021 Osobní a profesní rozvoj vedoucích pracovníků škol v Plzeňském kraji</w:t>
      </w:r>
      <w:r>
        <w:rPr>
          <w:rFonts w:cs="Tahoma"/>
          <w:b/>
          <w:sz w:val="20"/>
          <w:szCs w:val="20"/>
          <w:lang w:val="cs-CZ" w:eastAsia="cs-CZ" w:bidi="ar-SA"/>
        </w:rPr>
        <w:t xml:space="preserve">, </w:t>
      </w:r>
      <w:r w:rsidR="00EE67C2" w:rsidRPr="006B4544">
        <w:rPr>
          <w:rFonts w:cs="Tahoma"/>
          <w:b/>
          <w:sz w:val="20"/>
          <w:szCs w:val="20"/>
          <w:lang w:val="cs-CZ" w:eastAsia="cs-CZ" w:bidi="ar-SA"/>
        </w:rPr>
        <w:t xml:space="preserve">uzavřená </w:t>
      </w:r>
      <w:r w:rsidR="00EE67C2">
        <w:rPr>
          <w:rFonts w:cs="Tahoma"/>
          <w:b/>
          <w:sz w:val="20"/>
          <w:szCs w:val="20"/>
          <w:lang w:val="cs-CZ" w:eastAsia="cs-CZ" w:bidi="ar-SA"/>
        </w:rPr>
        <w:t xml:space="preserve">dle </w:t>
      </w:r>
      <w:r w:rsidR="00EE67C2" w:rsidRPr="006B4544">
        <w:rPr>
          <w:rFonts w:cs="Tahoma"/>
          <w:b/>
          <w:sz w:val="20"/>
          <w:szCs w:val="20"/>
          <w:lang w:val="cs-CZ" w:eastAsia="cs-CZ" w:bidi="ar-SA"/>
        </w:rPr>
        <w:t>zákona č. 513/1991 Sb., Obchodní zákoník, ve znění pozdějších předpisů</w:t>
      </w: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sz w:val="20"/>
          <w:szCs w:val="20"/>
          <w:lang w:val="cs-CZ" w:eastAsia="cs-CZ" w:bidi="ar-SA"/>
        </w:rPr>
      </w:pPr>
    </w:p>
    <w:p w:rsidR="00EE67C2" w:rsidRPr="006B4544" w:rsidRDefault="00EE67C2" w:rsidP="00EE67C2">
      <w:pPr>
        <w:keepNext/>
        <w:numPr>
          <w:ilvl w:val="0"/>
          <w:numId w:val="1"/>
        </w:numPr>
        <w:tabs>
          <w:tab w:val="num" w:pos="360"/>
          <w:tab w:val="num" w:pos="432"/>
        </w:tabs>
        <w:spacing w:before="240" w:after="60" w:line="240" w:lineRule="auto"/>
        <w:ind w:left="432" w:hanging="432"/>
        <w:jc w:val="left"/>
        <w:outlineLvl w:val="0"/>
        <w:rPr>
          <w:rFonts w:cs="Tahoma"/>
          <w:b/>
          <w:bCs/>
          <w:kern w:val="32"/>
          <w:sz w:val="20"/>
          <w:szCs w:val="20"/>
          <w:lang w:val="cs-CZ" w:eastAsia="cs-CZ" w:bidi="ar-SA"/>
        </w:rPr>
      </w:pPr>
      <w:r w:rsidRPr="006B4544">
        <w:rPr>
          <w:rFonts w:cs="Tahoma"/>
          <w:b/>
          <w:bCs/>
          <w:kern w:val="32"/>
          <w:sz w:val="20"/>
          <w:szCs w:val="20"/>
          <w:lang w:val="cs-CZ" w:eastAsia="cs-CZ" w:bidi="ar-SA"/>
        </w:rPr>
        <w:t>Identifikace zakázky</w:t>
      </w: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b/>
          <w:sz w:val="20"/>
          <w:szCs w:val="20"/>
          <w:lang w:val="cs-CZ" w:eastAsia="cs-CZ" w:bidi="ar-SA"/>
        </w:rPr>
      </w:pPr>
    </w:p>
    <w:p w:rsidR="00EE67C2" w:rsidRPr="006B4544" w:rsidRDefault="00EE67C2" w:rsidP="009937EB">
      <w:pPr>
        <w:spacing w:before="0" w:after="0" w:line="240" w:lineRule="auto"/>
        <w:rPr>
          <w:rFonts w:cs="Tahoma"/>
          <w:b/>
          <w:sz w:val="20"/>
          <w:szCs w:val="20"/>
          <w:lang w:val="cs-CZ" w:eastAsia="cs-CZ" w:bidi="ar-SA"/>
        </w:rPr>
      </w:pPr>
      <w:r w:rsidRPr="006B4544">
        <w:rPr>
          <w:rFonts w:cs="Tahoma"/>
          <w:b/>
          <w:sz w:val="20"/>
          <w:szCs w:val="20"/>
          <w:lang w:val="cs-CZ" w:eastAsia="cs-CZ" w:bidi="ar-SA"/>
        </w:rPr>
        <w:t>Název veřejné zakázky</w:t>
      </w:r>
      <w:r w:rsidRPr="006B4544">
        <w:rPr>
          <w:rFonts w:cs="Tahoma"/>
          <w:sz w:val="20"/>
          <w:szCs w:val="20"/>
          <w:lang w:val="cs-CZ" w:eastAsia="cs-CZ" w:bidi="ar-SA"/>
        </w:rPr>
        <w:t xml:space="preserve">: </w:t>
      </w:r>
      <w:r w:rsidR="009937EB" w:rsidRPr="009937EB">
        <w:rPr>
          <w:rFonts w:cs="Tahoma"/>
          <w:sz w:val="20"/>
          <w:szCs w:val="20"/>
          <w:lang w:val="cs-CZ" w:eastAsia="cs-CZ" w:bidi="ar-SA"/>
        </w:rPr>
        <w:t xml:space="preserve">„ Zajištění ubytování, stravování a pronájem prostor pro školení </w:t>
      </w:r>
      <w:r w:rsidR="00717E33">
        <w:rPr>
          <w:rFonts w:cs="Tahoma"/>
          <w:sz w:val="20"/>
          <w:szCs w:val="20"/>
          <w:lang w:val="cs-CZ" w:eastAsia="cs-CZ" w:bidi="ar-SA"/>
        </w:rPr>
        <w:t xml:space="preserve">v roce 2014 </w:t>
      </w:r>
      <w:r w:rsidR="009937EB" w:rsidRPr="009937EB">
        <w:rPr>
          <w:rFonts w:cs="Tahoma"/>
          <w:sz w:val="20"/>
          <w:szCs w:val="20"/>
          <w:lang w:val="cs-CZ" w:eastAsia="cs-CZ" w:bidi="ar-SA"/>
        </w:rPr>
        <w:t>v rámci projektu CZ.1.07/1.3.47/02.0021 Osobní a profesní rozvoj vedoucích pracovníků škol v Plzeňském kraji.“</w:t>
      </w: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b/>
          <w:sz w:val="20"/>
          <w:szCs w:val="20"/>
          <w:lang w:val="cs-CZ" w:eastAsia="cs-CZ" w:bidi="ar-SA"/>
        </w:rPr>
      </w:pPr>
      <w:r w:rsidRPr="006B4544">
        <w:rPr>
          <w:rFonts w:cs="Tahoma"/>
          <w:b/>
          <w:sz w:val="20"/>
          <w:szCs w:val="20"/>
          <w:lang w:val="cs-CZ" w:eastAsia="cs-CZ" w:bidi="ar-SA"/>
        </w:rPr>
        <w:t xml:space="preserve">Smluvní strany </w:t>
      </w: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sz w:val="20"/>
          <w:szCs w:val="20"/>
          <w:lang w:val="cs-CZ" w:eastAsia="cs-CZ" w:bidi="ar-SA"/>
        </w:rPr>
      </w:pPr>
    </w:p>
    <w:p w:rsidR="00EE67C2" w:rsidRPr="006B4544" w:rsidRDefault="00EE67C2" w:rsidP="00034D04">
      <w:pPr>
        <w:spacing w:before="0" w:after="0" w:line="276" w:lineRule="auto"/>
        <w:jc w:val="left"/>
        <w:rPr>
          <w:rFonts w:cs="Tahoma"/>
          <w:b/>
          <w:sz w:val="20"/>
          <w:szCs w:val="20"/>
          <w:lang w:val="cs-CZ" w:eastAsia="cs-CZ" w:bidi="ar-SA"/>
        </w:rPr>
      </w:pPr>
      <w:r w:rsidRPr="006B4544">
        <w:rPr>
          <w:rFonts w:cs="Tahoma"/>
          <w:b/>
          <w:sz w:val="20"/>
          <w:szCs w:val="20"/>
          <w:lang w:val="cs-CZ" w:eastAsia="cs-CZ" w:bidi="ar-SA"/>
        </w:rPr>
        <w:t>Objednatel</w:t>
      </w:r>
      <w:r>
        <w:rPr>
          <w:rFonts w:cs="Tahoma"/>
          <w:b/>
          <w:sz w:val="20"/>
          <w:szCs w:val="20"/>
          <w:lang w:val="cs-CZ" w:eastAsia="cs-CZ" w:bidi="ar-SA"/>
        </w:rPr>
        <w:t>:</w:t>
      </w:r>
      <w:r w:rsidR="00034D04">
        <w:rPr>
          <w:rFonts w:cs="Tahoma"/>
          <w:b/>
          <w:sz w:val="20"/>
          <w:szCs w:val="20"/>
          <w:lang w:val="cs-CZ" w:eastAsia="cs-CZ" w:bidi="ar-SA"/>
        </w:rPr>
        <w:tab/>
      </w:r>
      <w:r w:rsidRPr="006B4544">
        <w:rPr>
          <w:rFonts w:cs="Tahoma"/>
          <w:b/>
          <w:sz w:val="20"/>
          <w:szCs w:val="20"/>
          <w:lang w:val="cs-CZ" w:eastAsia="cs-CZ" w:bidi="ar-SA"/>
        </w:rPr>
        <w:t xml:space="preserve">Krajské centrum vzdělávání a Jazyková škola s právem státní jazykové </w:t>
      </w:r>
    </w:p>
    <w:p w:rsidR="00EE67C2" w:rsidRPr="006B4544" w:rsidRDefault="00EE67C2" w:rsidP="00034D04">
      <w:pPr>
        <w:spacing w:before="0" w:after="0" w:line="276" w:lineRule="auto"/>
        <w:ind w:left="708" w:firstLine="708"/>
        <w:jc w:val="left"/>
        <w:rPr>
          <w:rFonts w:cs="Tahoma"/>
          <w:b/>
          <w:sz w:val="20"/>
          <w:szCs w:val="20"/>
          <w:lang w:val="cs-CZ" w:eastAsia="cs-CZ" w:bidi="ar-SA"/>
        </w:rPr>
      </w:pPr>
      <w:r w:rsidRPr="006B4544">
        <w:rPr>
          <w:rFonts w:cs="Tahoma"/>
          <w:b/>
          <w:sz w:val="20"/>
          <w:szCs w:val="20"/>
          <w:lang w:val="cs-CZ" w:eastAsia="cs-CZ" w:bidi="ar-SA"/>
        </w:rPr>
        <w:t xml:space="preserve">zkoušky, Plzeň, sady 5. května 42 </w:t>
      </w:r>
    </w:p>
    <w:p w:rsidR="00EE67C2" w:rsidRPr="006B4544" w:rsidRDefault="00EE67C2" w:rsidP="00034D04">
      <w:pPr>
        <w:spacing w:before="0" w:after="0" w:line="276" w:lineRule="auto"/>
        <w:jc w:val="left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Zástupce:</w:t>
      </w:r>
      <w:r w:rsidR="00034D04">
        <w:rPr>
          <w:rFonts w:cs="Tahoma"/>
          <w:sz w:val="20"/>
          <w:szCs w:val="20"/>
          <w:lang w:val="cs-CZ" w:eastAsia="cs-CZ" w:bidi="ar-SA"/>
        </w:rPr>
        <w:tab/>
      </w:r>
      <w:r w:rsidRPr="006B4544">
        <w:rPr>
          <w:rFonts w:cs="Tahoma"/>
          <w:sz w:val="20"/>
          <w:szCs w:val="20"/>
          <w:lang w:val="cs-CZ" w:eastAsia="cs-CZ" w:bidi="ar-SA"/>
        </w:rPr>
        <w:t xml:space="preserve">RNDr. Jiří </w:t>
      </w:r>
      <w:proofErr w:type="spellStart"/>
      <w:r w:rsidRPr="006B4544">
        <w:rPr>
          <w:rFonts w:cs="Tahoma"/>
          <w:sz w:val="20"/>
          <w:szCs w:val="20"/>
          <w:lang w:val="cs-CZ" w:eastAsia="cs-CZ" w:bidi="ar-SA"/>
        </w:rPr>
        <w:t>Cais</w:t>
      </w:r>
      <w:proofErr w:type="spellEnd"/>
      <w:r w:rsidRPr="006B4544">
        <w:rPr>
          <w:rFonts w:cs="Tahoma"/>
          <w:sz w:val="20"/>
          <w:szCs w:val="20"/>
          <w:lang w:val="cs-CZ" w:eastAsia="cs-CZ" w:bidi="ar-SA"/>
        </w:rPr>
        <w:t xml:space="preserve">, ředitel KCVJŠ Plzeň </w:t>
      </w:r>
    </w:p>
    <w:p w:rsidR="00EE67C2" w:rsidRPr="006B4544" w:rsidRDefault="00EE67C2" w:rsidP="00034D04">
      <w:pPr>
        <w:spacing w:before="0" w:after="0" w:line="276" w:lineRule="auto"/>
        <w:jc w:val="left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Adresa:</w:t>
      </w:r>
      <w:r w:rsidR="00034D04">
        <w:rPr>
          <w:rFonts w:cs="Tahoma"/>
          <w:sz w:val="20"/>
          <w:szCs w:val="20"/>
          <w:lang w:val="cs-CZ" w:eastAsia="cs-CZ" w:bidi="ar-SA"/>
        </w:rPr>
        <w:tab/>
      </w:r>
      <w:r w:rsidR="00034D04">
        <w:rPr>
          <w:rFonts w:cs="Tahoma"/>
          <w:sz w:val="20"/>
          <w:szCs w:val="20"/>
          <w:lang w:val="cs-CZ" w:eastAsia="cs-CZ" w:bidi="ar-SA"/>
        </w:rPr>
        <w:tab/>
      </w:r>
      <w:r w:rsidRPr="006B4544">
        <w:rPr>
          <w:rFonts w:cs="Tahoma"/>
          <w:sz w:val="20"/>
          <w:szCs w:val="20"/>
          <w:lang w:val="cs-CZ" w:eastAsia="cs-CZ" w:bidi="ar-SA"/>
        </w:rPr>
        <w:t xml:space="preserve">sady 5. května 42, 30100 Plzeň </w:t>
      </w:r>
    </w:p>
    <w:p w:rsidR="00EE67C2" w:rsidRPr="006B4544" w:rsidRDefault="00EE67C2" w:rsidP="00034D04">
      <w:pPr>
        <w:spacing w:before="0" w:after="0" w:line="276" w:lineRule="auto"/>
        <w:jc w:val="left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Zřizovatel:</w:t>
      </w:r>
      <w:r w:rsidR="00034D04">
        <w:rPr>
          <w:rFonts w:cs="Tahoma"/>
          <w:sz w:val="20"/>
          <w:szCs w:val="20"/>
          <w:lang w:val="cs-CZ" w:eastAsia="cs-CZ" w:bidi="ar-SA"/>
        </w:rPr>
        <w:tab/>
      </w:r>
      <w:r w:rsidRPr="006B4544">
        <w:rPr>
          <w:rFonts w:cs="Tahoma"/>
          <w:sz w:val="20"/>
          <w:szCs w:val="20"/>
          <w:lang w:val="cs-CZ" w:eastAsia="cs-CZ" w:bidi="ar-SA"/>
        </w:rPr>
        <w:t>Plzeňský kraj</w:t>
      </w:r>
    </w:p>
    <w:p w:rsidR="00EE67C2" w:rsidRPr="006B4544" w:rsidRDefault="00EE67C2" w:rsidP="00034D04">
      <w:pPr>
        <w:spacing w:before="0" w:after="0" w:line="276" w:lineRule="auto"/>
        <w:jc w:val="left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Právní forma:</w:t>
      </w:r>
      <w:r w:rsidR="00034D04">
        <w:rPr>
          <w:rFonts w:cs="Tahoma"/>
          <w:sz w:val="20"/>
          <w:szCs w:val="20"/>
          <w:lang w:val="cs-CZ" w:eastAsia="cs-CZ" w:bidi="ar-SA"/>
        </w:rPr>
        <w:tab/>
      </w:r>
      <w:r w:rsidRPr="006B4544">
        <w:rPr>
          <w:rFonts w:cs="Tahoma"/>
          <w:sz w:val="20"/>
          <w:szCs w:val="20"/>
          <w:lang w:val="cs-CZ" w:eastAsia="cs-CZ" w:bidi="ar-SA"/>
        </w:rPr>
        <w:t xml:space="preserve">příspěvková organizace </w:t>
      </w:r>
    </w:p>
    <w:p w:rsidR="00EE67C2" w:rsidRPr="006B4544" w:rsidRDefault="00EE67C2" w:rsidP="00034D04">
      <w:pPr>
        <w:spacing w:before="0" w:after="0" w:line="276" w:lineRule="auto"/>
        <w:jc w:val="left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IČ:</w:t>
      </w:r>
      <w:r w:rsidR="00034D04">
        <w:rPr>
          <w:rFonts w:cs="Tahoma"/>
          <w:sz w:val="20"/>
          <w:szCs w:val="20"/>
          <w:lang w:val="cs-CZ" w:eastAsia="cs-CZ" w:bidi="ar-SA"/>
        </w:rPr>
        <w:tab/>
      </w:r>
      <w:r w:rsidR="00034D04">
        <w:rPr>
          <w:rFonts w:cs="Tahoma"/>
          <w:sz w:val="20"/>
          <w:szCs w:val="20"/>
          <w:lang w:val="cs-CZ" w:eastAsia="cs-CZ" w:bidi="ar-SA"/>
        </w:rPr>
        <w:tab/>
      </w:r>
      <w:r w:rsidRPr="006B4544">
        <w:rPr>
          <w:rFonts w:cs="Tahoma"/>
          <w:sz w:val="20"/>
          <w:szCs w:val="20"/>
          <w:lang w:val="cs-CZ" w:eastAsia="cs-CZ" w:bidi="ar-SA"/>
        </w:rPr>
        <w:t xml:space="preserve">49774191 </w:t>
      </w:r>
    </w:p>
    <w:p w:rsidR="00EE67C2" w:rsidRPr="006B4544" w:rsidRDefault="00EE67C2" w:rsidP="00034D04">
      <w:pPr>
        <w:spacing w:before="0" w:after="0" w:line="276" w:lineRule="auto"/>
        <w:jc w:val="left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Telefon:</w:t>
      </w:r>
      <w:r w:rsidR="00034D04">
        <w:rPr>
          <w:rFonts w:cs="Tahoma"/>
          <w:sz w:val="20"/>
          <w:szCs w:val="20"/>
          <w:lang w:val="cs-CZ" w:eastAsia="cs-CZ" w:bidi="ar-SA"/>
        </w:rPr>
        <w:tab/>
      </w:r>
      <w:r w:rsidRPr="006B4544">
        <w:rPr>
          <w:rFonts w:cs="Tahoma"/>
          <w:sz w:val="20"/>
          <w:szCs w:val="20"/>
          <w:lang w:val="cs-CZ" w:eastAsia="cs-CZ" w:bidi="ar-SA"/>
        </w:rPr>
        <w:t>+420 377 450 120</w:t>
      </w:r>
    </w:p>
    <w:p w:rsidR="00EE67C2" w:rsidRPr="006B4544" w:rsidRDefault="00EE67C2" w:rsidP="00034D04">
      <w:pPr>
        <w:spacing w:before="0" w:after="0" w:line="276" w:lineRule="auto"/>
        <w:jc w:val="left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e-mail:</w:t>
      </w:r>
      <w:r w:rsidR="00034D04">
        <w:rPr>
          <w:rFonts w:cs="Tahoma"/>
          <w:sz w:val="20"/>
          <w:szCs w:val="20"/>
          <w:lang w:val="cs-CZ" w:eastAsia="cs-CZ" w:bidi="ar-SA"/>
        </w:rPr>
        <w:tab/>
      </w:r>
      <w:r w:rsidR="00034D04">
        <w:rPr>
          <w:rFonts w:cs="Tahoma"/>
          <w:sz w:val="20"/>
          <w:szCs w:val="20"/>
          <w:lang w:val="cs-CZ" w:eastAsia="cs-CZ" w:bidi="ar-SA"/>
        </w:rPr>
        <w:tab/>
      </w:r>
      <w:r w:rsidRPr="006B4544">
        <w:rPr>
          <w:rFonts w:cs="Tahoma"/>
          <w:sz w:val="20"/>
          <w:szCs w:val="20"/>
          <w:lang w:val="cs-CZ" w:eastAsia="cs-CZ" w:bidi="ar-SA"/>
        </w:rPr>
        <w:t>sekretariat@kcvjs.cz</w:t>
      </w: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sz w:val="20"/>
          <w:szCs w:val="20"/>
          <w:lang w:val="cs-CZ" w:eastAsia="cs-CZ" w:bidi="ar-SA"/>
        </w:rPr>
      </w:pP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a</w:t>
      </w: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sz w:val="20"/>
          <w:szCs w:val="20"/>
          <w:lang w:val="cs-CZ" w:eastAsia="cs-CZ" w:bidi="ar-SA"/>
        </w:rPr>
      </w:pPr>
    </w:p>
    <w:p w:rsidR="00EE67C2" w:rsidRPr="0080010D" w:rsidRDefault="00EE67C2" w:rsidP="00EE67C2">
      <w:pPr>
        <w:spacing w:before="0" w:after="0" w:line="240" w:lineRule="auto"/>
        <w:jc w:val="left"/>
        <w:rPr>
          <w:rFonts w:cs="Tahoma"/>
          <w:b/>
          <w:sz w:val="20"/>
          <w:szCs w:val="20"/>
          <w:highlight w:val="yellow"/>
          <w:lang w:val="cs-CZ" w:eastAsia="cs-CZ" w:bidi="ar-SA"/>
        </w:rPr>
      </w:pPr>
      <w:r w:rsidRPr="0080010D">
        <w:rPr>
          <w:rFonts w:cs="Tahoma"/>
          <w:b/>
          <w:sz w:val="20"/>
          <w:szCs w:val="20"/>
          <w:highlight w:val="yellow"/>
          <w:lang w:val="cs-CZ" w:eastAsia="cs-CZ" w:bidi="ar-SA"/>
        </w:rPr>
        <w:t xml:space="preserve">Poskytovatel: </w:t>
      </w:r>
    </w:p>
    <w:p w:rsidR="0080010D" w:rsidRPr="0080010D" w:rsidRDefault="0080010D" w:rsidP="0080010D">
      <w:pPr>
        <w:spacing w:before="0" w:after="0" w:line="276" w:lineRule="auto"/>
        <w:jc w:val="left"/>
        <w:rPr>
          <w:rFonts w:cs="Tahoma"/>
          <w:sz w:val="20"/>
          <w:szCs w:val="20"/>
          <w:highlight w:val="yellow"/>
          <w:lang w:val="cs-CZ" w:eastAsia="cs-CZ" w:bidi="ar-SA"/>
        </w:rPr>
      </w:pPr>
      <w:r w:rsidRPr="0080010D">
        <w:rPr>
          <w:rFonts w:cs="Tahoma"/>
          <w:sz w:val="20"/>
          <w:szCs w:val="20"/>
          <w:highlight w:val="yellow"/>
          <w:lang w:val="cs-CZ" w:eastAsia="cs-CZ" w:bidi="ar-SA"/>
        </w:rPr>
        <w:t>Název:</w:t>
      </w:r>
    </w:p>
    <w:p w:rsidR="0080010D" w:rsidRPr="0080010D" w:rsidRDefault="0080010D" w:rsidP="0080010D">
      <w:pPr>
        <w:spacing w:before="0" w:after="0" w:line="276" w:lineRule="auto"/>
        <w:jc w:val="left"/>
        <w:rPr>
          <w:rFonts w:cs="Tahoma"/>
          <w:sz w:val="20"/>
          <w:szCs w:val="20"/>
          <w:highlight w:val="yellow"/>
          <w:lang w:val="cs-CZ" w:eastAsia="cs-CZ" w:bidi="ar-SA"/>
        </w:rPr>
      </w:pPr>
      <w:r w:rsidRPr="0080010D">
        <w:rPr>
          <w:rFonts w:cs="Tahoma"/>
          <w:sz w:val="20"/>
          <w:szCs w:val="20"/>
          <w:highlight w:val="yellow"/>
          <w:lang w:val="cs-CZ" w:eastAsia="cs-CZ" w:bidi="ar-SA"/>
        </w:rPr>
        <w:t>Zástupce:</w:t>
      </w:r>
      <w:r w:rsidRPr="0080010D">
        <w:rPr>
          <w:rFonts w:cs="Tahoma"/>
          <w:sz w:val="20"/>
          <w:szCs w:val="20"/>
          <w:highlight w:val="yellow"/>
          <w:lang w:val="cs-CZ" w:eastAsia="cs-CZ" w:bidi="ar-SA"/>
        </w:rPr>
        <w:tab/>
        <w:t xml:space="preserve"> </w:t>
      </w:r>
    </w:p>
    <w:p w:rsidR="0080010D" w:rsidRPr="0080010D" w:rsidRDefault="0080010D" w:rsidP="0080010D">
      <w:pPr>
        <w:spacing w:before="0" w:after="0" w:line="276" w:lineRule="auto"/>
        <w:jc w:val="left"/>
        <w:rPr>
          <w:rFonts w:cs="Tahoma"/>
          <w:sz w:val="20"/>
          <w:szCs w:val="20"/>
          <w:highlight w:val="yellow"/>
          <w:lang w:val="cs-CZ" w:eastAsia="cs-CZ" w:bidi="ar-SA"/>
        </w:rPr>
      </w:pPr>
      <w:r w:rsidRPr="0080010D">
        <w:rPr>
          <w:rFonts w:cs="Tahoma"/>
          <w:sz w:val="20"/>
          <w:szCs w:val="20"/>
          <w:highlight w:val="yellow"/>
          <w:lang w:val="cs-CZ" w:eastAsia="cs-CZ" w:bidi="ar-SA"/>
        </w:rPr>
        <w:t>Adresa:</w:t>
      </w:r>
      <w:r w:rsidRPr="0080010D">
        <w:rPr>
          <w:rFonts w:cs="Tahoma"/>
          <w:sz w:val="20"/>
          <w:szCs w:val="20"/>
          <w:highlight w:val="yellow"/>
          <w:lang w:val="cs-CZ" w:eastAsia="cs-CZ" w:bidi="ar-SA"/>
        </w:rPr>
        <w:tab/>
      </w:r>
      <w:r w:rsidRPr="0080010D">
        <w:rPr>
          <w:rFonts w:cs="Tahoma"/>
          <w:sz w:val="20"/>
          <w:szCs w:val="20"/>
          <w:highlight w:val="yellow"/>
          <w:lang w:val="cs-CZ" w:eastAsia="cs-CZ" w:bidi="ar-SA"/>
        </w:rPr>
        <w:tab/>
        <w:t xml:space="preserve"> </w:t>
      </w:r>
    </w:p>
    <w:p w:rsidR="0080010D" w:rsidRPr="0080010D" w:rsidRDefault="0080010D" w:rsidP="0080010D">
      <w:pPr>
        <w:spacing w:before="0" w:after="0" w:line="276" w:lineRule="auto"/>
        <w:jc w:val="left"/>
        <w:rPr>
          <w:rFonts w:cs="Tahoma"/>
          <w:sz w:val="20"/>
          <w:szCs w:val="20"/>
          <w:highlight w:val="yellow"/>
          <w:lang w:val="cs-CZ" w:eastAsia="cs-CZ" w:bidi="ar-SA"/>
        </w:rPr>
      </w:pPr>
      <w:r w:rsidRPr="0080010D">
        <w:rPr>
          <w:rFonts w:cs="Tahoma"/>
          <w:sz w:val="20"/>
          <w:szCs w:val="20"/>
          <w:highlight w:val="yellow"/>
          <w:lang w:val="cs-CZ" w:eastAsia="cs-CZ" w:bidi="ar-SA"/>
        </w:rPr>
        <w:t>Právní forma:</w:t>
      </w:r>
      <w:r w:rsidRPr="0080010D">
        <w:rPr>
          <w:rFonts w:cs="Tahoma"/>
          <w:sz w:val="20"/>
          <w:szCs w:val="20"/>
          <w:highlight w:val="yellow"/>
          <w:lang w:val="cs-CZ" w:eastAsia="cs-CZ" w:bidi="ar-SA"/>
        </w:rPr>
        <w:tab/>
        <w:t xml:space="preserve"> </w:t>
      </w:r>
    </w:p>
    <w:p w:rsidR="0080010D" w:rsidRPr="0080010D" w:rsidRDefault="0080010D" w:rsidP="0080010D">
      <w:pPr>
        <w:spacing w:before="0" w:after="0" w:line="276" w:lineRule="auto"/>
        <w:jc w:val="left"/>
        <w:rPr>
          <w:rFonts w:cs="Tahoma"/>
          <w:sz w:val="20"/>
          <w:szCs w:val="20"/>
          <w:highlight w:val="yellow"/>
          <w:lang w:val="cs-CZ" w:eastAsia="cs-CZ" w:bidi="ar-SA"/>
        </w:rPr>
      </w:pPr>
      <w:r w:rsidRPr="0080010D">
        <w:rPr>
          <w:rFonts w:cs="Tahoma"/>
          <w:sz w:val="20"/>
          <w:szCs w:val="20"/>
          <w:highlight w:val="yellow"/>
          <w:lang w:val="cs-CZ" w:eastAsia="cs-CZ" w:bidi="ar-SA"/>
        </w:rPr>
        <w:t>IČ:</w:t>
      </w:r>
      <w:r w:rsidRPr="0080010D">
        <w:rPr>
          <w:rFonts w:cs="Tahoma"/>
          <w:sz w:val="20"/>
          <w:szCs w:val="20"/>
          <w:highlight w:val="yellow"/>
          <w:lang w:val="cs-CZ" w:eastAsia="cs-CZ" w:bidi="ar-SA"/>
        </w:rPr>
        <w:tab/>
      </w:r>
      <w:r w:rsidRPr="0080010D">
        <w:rPr>
          <w:rFonts w:cs="Tahoma"/>
          <w:sz w:val="20"/>
          <w:szCs w:val="20"/>
          <w:highlight w:val="yellow"/>
          <w:lang w:val="cs-CZ" w:eastAsia="cs-CZ" w:bidi="ar-SA"/>
        </w:rPr>
        <w:tab/>
        <w:t xml:space="preserve"> </w:t>
      </w:r>
    </w:p>
    <w:p w:rsidR="0080010D" w:rsidRPr="0080010D" w:rsidRDefault="0080010D" w:rsidP="0080010D">
      <w:pPr>
        <w:spacing w:before="0" w:after="0" w:line="276" w:lineRule="auto"/>
        <w:jc w:val="left"/>
        <w:rPr>
          <w:rFonts w:cs="Tahoma"/>
          <w:sz w:val="20"/>
          <w:szCs w:val="20"/>
          <w:highlight w:val="yellow"/>
          <w:lang w:val="cs-CZ" w:eastAsia="cs-CZ" w:bidi="ar-SA"/>
        </w:rPr>
      </w:pPr>
      <w:r w:rsidRPr="0080010D">
        <w:rPr>
          <w:rFonts w:cs="Tahoma"/>
          <w:sz w:val="20"/>
          <w:szCs w:val="20"/>
          <w:highlight w:val="yellow"/>
          <w:lang w:val="cs-CZ" w:eastAsia="cs-CZ" w:bidi="ar-SA"/>
        </w:rPr>
        <w:t>Telefon:</w:t>
      </w:r>
      <w:r w:rsidRPr="0080010D">
        <w:rPr>
          <w:rFonts w:cs="Tahoma"/>
          <w:sz w:val="20"/>
          <w:szCs w:val="20"/>
          <w:highlight w:val="yellow"/>
          <w:lang w:val="cs-CZ" w:eastAsia="cs-CZ" w:bidi="ar-SA"/>
        </w:rPr>
        <w:tab/>
      </w:r>
    </w:p>
    <w:p w:rsidR="0080010D" w:rsidRPr="006B4544" w:rsidRDefault="0080010D" w:rsidP="0080010D">
      <w:pPr>
        <w:spacing w:before="0" w:after="0" w:line="276" w:lineRule="auto"/>
        <w:jc w:val="left"/>
        <w:rPr>
          <w:rFonts w:cs="Tahoma"/>
          <w:sz w:val="20"/>
          <w:szCs w:val="20"/>
          <w:lang w:val="cs-CZ" w:eastAsia="cs-CZ" w:bidi="ar-SA"/>
        </w:rPr>
      </w:pPr>
      <w:r w:rsidRPr="0080010D">
        <w:rPr>
          <w:rFonts w:cs="Tahoma"/>
          <w:sz w:val="20"/>
          <w:szCs w:val="20"/>
          <w:highlight w:val="yellow"/>
          <w:lang w:val="cs-CZ" w:eastAsia="cs-CZ" w:bidi="ar-SA"/>
        </w:rPr>
        <w:t>e-mail:</w:t>
      </w:r>
      <w:r>
        <w:rPr>
          <w:rFonts w:cs="Tahoma"/>
          <w:sz w:val="20"/>
          <w:szCs w:val="20"/>
          <w:lang w:val="cs-CZ" w:eastAsia="cs-CZ" w:bidi="ar-SA"/>
        </w:rPr>
        <w:tab/>
      </w:r>
      <w:r>
        <w:rPr>
          <w:rFonts w:cs="Tahoma"/>
          <w:sz w:val="20"/>
          <w:szCs w:val="20"/>
          <w:lang w:val="cs-CZ" w:eastAsia="cs-CZ" w:bidi="ar-SA"/>
        </w:rPr>
        <w:tab/>
      </w: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sz w:val="20"/>
          <w:szCs w:val="20"/>
          <w:lang w:val="cs-CZ" w:eastAsia="cs-CZ" w:bidi="ar-SA"/>
        </w:rPr>
      </w:pP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b/>
          <w:sz w:val="24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 xml:space="preserve">uzavírají níže uvedeného dne, měsíce a roku tuto </w:t>
      </w:r>
      <w:r w:rsidR="002512CC">
        <w:rPr>
          <w:rFonts w:cs="Tahoma"/>
          <w:sz w:val="20"/>
          <w:szCs w:val="20"/>
          <w:lang w:val="cs-CZ" w:eastAsia="cs-CZ" w:bidi="ar-SA"/>
        </w:rPr>
        <w:t>smlouvu</w:t>
      </w:r>
    </w:p>
    <w:p w:rsidR="00EE67C2" w:rsidRPr="006B4544" w:rsidRDefault="00EE67C2" w:rsidP="00EE67C2">
      <w:pPr>
        <w:keepNext/>
        <w:numPr>
          <w:ilvl w:val="0"/>
          <w:numId w:val="1"/>
        </w:numPr>
        <w:tabs>
          <w:tab w:val="num" w:pos="360"/>
          <w:tab w:val="num" w:pos="432"/>
        </w:tabs>
        <w:spacing w:before="240" w:after="60" w:line="240" w:lineRule="auto"/>
        <w:ind w:left="432" w:hanging="432"/>
        <w:jc w:val="left"/>
        <w:outlineLvl w:val="0"/>
        <w:rPr>
          <w:rFonts w:cs="Tahoma"/>
          <w:b/>
          <w:bCs/>
          <w:kern w:val="32"/>
          <w:sz w:val="20"/>
          <w:szCs w:val="20"/>
          <w:lang w:val="cs-CZ" w:eastAsia="cs-CZ" w:bidi="ar-SA"/>
        </w:rPr>
      </w:pPr>
      <w:r w:rsidRPr="006B4544">
        <w:rPr>
          <w:rFonts w:cs="Tahoma"/>
          <w:b/>
          <w:bCs/>
          <w:kern w:val="32"/>
          <w:sz w:val="20"/>
          <w:szCs w:val="20"/>
          <w:lang w:val="cs-CZ" w:eastAsia="cs-CZ" w:bidi="ar-SA"/>
        </w:rPr>
        <w:t>Předmět smlouvy</w:t>
      </w:r>
    </w:p>
    <w:p w:rsidR="002512CC" w:rsidRDefault="002512CC" w:rsidP="002512CC">
      <w:pPr>
        <w:rPr>
          <w:lang w:val="cs-CZ"/>
        </w:rPr>
      </w:pPr>
      <w:r w:rsidRPr="002512CC">
        <w:rPr>
          <w:lang w:val="cs-CZ"/>
        </w:rPr>
        <w:t>Jedná se o zajištění hotelového ubytování, stravování a pronájem konferenčních/školících prostor pro činnosti v rámci projektu CZ.1.07/1.3.47/02.0021 Osobní a profesní rozvoj vedoucích pracovníků škol v</w:t>
      </w:r>
      <w:r w:rsidR="00717E33">
        <w:rPr>
          <w:lang w:val="cs-CZ"/>
        </w:rPr>
        <w:t xml:space="preserve">e městě </w:t>
      </w:r>
      <w:r w:rsidRPr="00CA657A">
        <w:rPr>
          <w:lang w:val="cs-CZ"/>
        </w:rPr>
        <w:t xml:space="preserve">Plzeň dle specifikace </w:t>
      </w:r>
      <w:proofErr w:type="gramStart"/>
      <w:r w:rsidRPr="00CA657A">
        <w:rPr>
          <w:lang w:val="cs-CZ"/>
        </w:rPr>
        <w:t>viz. níže</w:t>
      </w:r>
      <w:proofErr w:type="gramEnd"/>
      <w:r w:rsidRPr="00CA657A">
        <w:rPr>
          <w:lang w:val="cs-CZ"/>
        </w:rPr>
        <w:t>.</w:t>
      </w:r>
    </w:p>
    <w:p w:rsidR="00CA657A" w:rsidRDefault="00CA657A" w:rsidP="002512CC">
      <w:pPr>
        <w:rPr>
          <w:lang w:val="cs-CZ"/>
        </w:rPr>
      </w:pPr>
    </w:p>
    <w:tbl>
      <w:tblPr>
        <w:tblStyle w:val="Mkatabulky"/>
        <w:tblW w:w="9889" w:type="dxa"/>
        <w:tblLook w:val="04A0"/>
      </w:tblPr>
      <w:tblGrid>
        <w:gridCol w:w="1384"/>
        <w:gridCol w:w="2126"/>
        <w:gridCol w:w="4394"/>
        <w:gridCol w:w="1985"/>
      </w:tblGrid>
      <w:tr w:rsidR="00D56AAA" w:rsidRPr="003721EC" w:rsidTr="002C0402">
        <w:trPr>
          <w:trHeight w:val="484"/>
        </w:trPr>
        <w:tc>
          <w:tcPr>
            <w:tcW w:w="1384" w:type="dxa"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r w:rsidRPr="000327F4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2126" w:type="dxa"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ubytování</w:t>
            </w:r>
            <w:proofErr w:type="spellEnd"/>
          </w:p>
        </w:tc>
        <w:tc>
          <w:tcPr>
            <w:tcW w:w="4394" w:type="dxa"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Stravování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osobu</w:t>
            </w:r>
            <w:proofErr w:type="spellEnd"/>
          </w:p>
        </w:tc>
        <w:tc>
          <w:tcPr>
            <w:tcW w:w="1985" w:type="dxa"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Školící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konferenční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prostory</w:t>
            </w:r>
            <w:proofErr w:type="spellEnd"/>
          </w:p>
        </w:tc>
      </w:tr>
      <w:tr w:rsidR="00D56AAA" w:rsidRPr="003721EC" w:rsidTr="002C0402">
        <w:trPr>
          <w:trHeight w:val="300"/>
        </w:trPr>
        <w:tc>
          <w:tcPr>
            <w:tcW w:w="1384" w:type="dxa"/>
            <w:noWrap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25. -26. 4. 2014</w:t>
            </w:r>
          </w:p>
        </w:tc>
        <w:tc>
          <w:tcPr>
            <w:tcW w:w="2126" w:type="dxa"/>
            <w:noWrap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r w:rsidRPr="000327F4">
              <w:rPr>
                <w:rFonts w:asciiTheme="minorHAnsi" w:hAnsiTheme="minorHAnsi"/>
                <w:sz w:val="20"/>
                <w:szCs w:val="20"/>
              </w:rPr>
              <w:t xml:space="preserve">2lůžkové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pokoje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oddělenými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postelemi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pro </w:t>
            </w:r>
            <w:r w:rsidRPr="000327F4">
              <w:rPr>
                <w:rFonts w:asciiTheme="minorHAnsi" w:hAnsiTheme="minorHAnsi"/>
                <w:b/>
                <w:bCs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8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osob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/ 1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noc</w:t>
            </w:r>
            <w:proofErr w:type="spellEnd"/>
          </w:p>
        </w:tc>
        <w:tc>
          <w:tcPr>
            <w:tcW w:w="4394" w:type="dxa"/>
            <w:noWrap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Coffebreak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1ks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teplý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studený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1ks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nebo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sladký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snack 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chlebíček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koláček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večeře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(2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chody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-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hlavní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jídlo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(min. 100g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masa</w:t>
            </w:r>
            <w:r>
              <w:rPr>
                <w:rFonts w:asciiTheme="minorHAnsi" w:hAnsiTheme="minorHAnsi"/>
                <w:sz w:val="20"/>
                <w:szCs w:val="20"/>
              </w:rPr>
              <w:t>+příloha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obloha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zákusek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snídaně</w:t>
            </w:r>
            <w:proofErr w:type="spellEnd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>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minimálně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327F4">
              <w:rPr>
                <w:rFonts w:asciiTheme="minorHAnsi" w:hAnsiTheme="minorHAnsi"/>
                <w:sz w:val="20"/>
                <w:szCs w:val="20"/>
              </w:rPr>
              <w:lastRenderedPageBreak/>
              <w:t>v 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rozsahu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kontinentální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snídaně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s 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teplým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studeným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nápojem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)</w:t>
            </w:r>
            <w:r w:rsidRPr="000327F4">
              <w:rPr>
                <w:rFonts w:asciiTheme="minorHAnsi" w:hAnsi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coffebreak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teplý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studený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1ks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nebo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sladký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snack/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chlebíček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koláček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),</w:t>
            </w:r>
            <w:r w:rsidRPr="000327F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oběd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(2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chody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polévka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hlavní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jídlo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(min. 100g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masa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příloha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obloha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 +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coffebreak</w:t>
            </w:r>
            <w:proofErr w:type="spellEnd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>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teplý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studený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1ks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nebo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sladký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snack/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chlebíček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koláček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 pro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48</w:t>
            </w:r>
            <w:r w:rsidRPr="000327F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osob</w:t>
            </w:r>
            <w:proofErr w:type="spellEnd"/>
          </w:p>
        </w:tc>
        <w:tc>
          <w:tcPr>
            <w:tcW w:w="1985" w:type="dxa"/>
            <w:noWrap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25.4.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první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prostor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pro 48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osob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+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6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přednášejících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5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hodin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(14.00-19.00)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lastRenderedPageBreak/>
              <w:t>druhý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den 4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prostory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každý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pro 1</w:t>
            </w:r>
            <w:r>
              <w:rPr>
                <w:rFonts w:asciiTheme="minorHAnsi" w:hAnsiTheme="minorHAnsi"/>
                <w:sz w:val="20"/>
                <w:szCs w:val="20"/>
              </w:rPr>
              <w:t>3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osob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+ 1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přednášející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8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hodin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(9:00-17:00)</w:t>
            </w:r>
          </w:p>
        </w:tc>
      </w:tr>
      <w:tr w:rsidR="00D56AAA" w:rsidRPr="003721EC" w:rsidTr="002C0402">
        <w:trPr>
          <w:trHeight w:val="300"/>
        </w:trPr>
        <w:tc>
          <w:tcPr>
            <w:tcW w:w="1384" w:type="dxa"/>
            <w:noWrap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30. – 31. 5. 2014</w:t>
            </w:r>
          </w:p>
        </w:tc>
        <w:tc>
          <w:tcPr>
            <w:tcW w:w="2126" w:type="dxa"/>
            <w:noWrap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r w:rsidRPr="000327F4">
              <w:rPr>
                <w:rFonts w:asciiTheme="minorHAnsi" w:hAnsiTheme="minorHAnsi"/>
                <w:sz w:val="20"/>
                <w:szCs w:val="20"/>
              </w:rPr>
              <w:t xml:space="preserve">2lůžkové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pokoje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oddělenými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postelemi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pro </w:t>
            </w:r>
            <w:r w:rsidRPr="00B4432B">
              <w:rPr>
                <w:rFonts w:asciiTheme="minorHAnsi" w:hAnsiTheme="minorHAnsi"/>
                <w:b/>
                <w:sz w:val="20"/>
                <w:szCs w:val="20"/>
              </w:rPr>
              <w:t>48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osob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/ 1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noc</w:t>
            </w:r>
            <w:proofErr w:type="spellEnd"/>
          </w:p>
        </w:tc>
        <w:tc>
          <w:tcPr>
            <w:tcW w:w="4394" w:type="dxa"/>
            <w:noWrap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Coffebreak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teplý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studený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1ks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nebo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sladký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snack/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chlebíček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koláček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oběd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(2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chody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polévka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hlavní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jídlo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(min. 100g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masa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příloha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obloha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 +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coffebreak</w:t>
            </w:r>
            <w:proofErr w:type="spellEnd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>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teplý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studený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1ks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nebo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sladký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snack/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chlebíček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koláček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večeře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(2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chody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-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hlavní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jídlo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(min. 100g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masa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příloha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obloha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zákusek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snídaně</w:t>
            </w:r>
            <w:proofErr w:type="spellEnd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>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minimálně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v 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rozsahu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kontinentální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snídaně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s 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teplým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studeným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nápojem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coffebreak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teplý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studený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1ks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nebo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sladký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snack/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chlebíček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koláček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oběd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(2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chody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polévka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hlavní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jídlo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(min. 100g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masa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příloha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obloha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 +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coffebreak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teplý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studený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1ks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nebo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sladký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snack/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chlebíček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koláček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 pro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48</w:t>
            </w:r>
            <w:r w:rsidRPr="000327F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osob</w:t>
            </w:r>
            <w:proofErr w:type="spellEnd"/>
          </w:p>
        </w:tc>
        <w:tc>
          <w:tcPr>
            <w:tcW w:w="1985" w:type="dxa"/>
            <w:noWrap/>
            <w:hideMark/>
          </w:tcPr>
          <w:p w:rsidR="00D56AAA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oba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dny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oddělené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prostory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každý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pro 1</w:t>
            </w:r>
            <w:r>
              <w:rPr>
                <w:rFonts w:asciiTheme="minorHAnsi" w:hAnsiTheme="minorHAnsi"/>
                <w:sz w:val="20"/>
                <w:szCs w:val="20"/>
              </w:rPr>
              <w:t>3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osob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+ 1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přednášející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(=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každý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den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8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hodin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)</w:t>
            </w:r>
          </w:p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30.5. 10:00 – 18:00, 31.5. 9:00-17:00</w:t>
            </w:r>
          </w:p>
        </w:tc>
      </w:tr>
      <w:tr w:rsidR="00D56AAA" w:rsidRPr="003721EC" w:rsidTr="002C0402">
        <w:trPr>
          <w:trHeight w:val="300"/>
        </w:trPr>
        <w:tc>
          <w:tcPr>
            <w:tcW w:w="1384" w:type="dxa"/>
            <w:noWrap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29. – 30. 8. 2014</w:t>
            </w:r>
          </w:p>
        </w:tc>
        <w:tc>
          <w:tcPr>
            <w:tcW w:w="2126" w:type="dxa"/>
            <w:noWrap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r w:rsidRPr="000327F4">
              <w:rPr>
                <w:rFonts w:asciiTheme="minorHAnsi" w:hAnsiTheme="minorHAnsi"/>
                <w:sz w:val="20"/>
                <w:szCs w:val="20"/>
              </w:rPr>
              <w:t xml:space="preserve">2lůžkové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pokoje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oddělenými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postelemi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pro </w:t>
            </w:r>
            <w:r w:rsidRPr="00B4432B">
              <w:rPr>
                <w:rFonts w:asciiTheme="minorHAnsi" w:hAnsiTheme="minorHAnsi"/>
                <w:b/>
                <w:sz w:val="20"/>
                <w:szCs w:val="20"/>
              </w:rPr>
              <w:t>48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osob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/ 1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noc</w:t>
            </w:r>
            <w:proofErr w:type="spellEnd"/>
          </w:p>
        </w:tc>
        <w:tc>
          <w:tcPr>
            <w:tcW w:w="4394" w:type="dxa"/>
            <w:noWrap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Coffebreak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teplý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studený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1ks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nebo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sladký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snack/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chlebíček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koláček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oběd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(2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chody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polévka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hlavní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jídlo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(min. 100g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masa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příloha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obloha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 +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coffebreak</w:t>
            </w:r>
            <w:proofErr w:type="spellEnd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>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teplý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studený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1ks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nebo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sladký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snack/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chlebíček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koláček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večeře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(2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chody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-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hlavní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jídlo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(min. 100g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masa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příloha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obloha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zákusek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snídaně</w:t>
            </w:r>
            <w:proofErr w:type="spellEnd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>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minimálně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v 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rozsahu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kontinentální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snídaně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s 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teplým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studeným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nápojem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coffebreak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teplý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studený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1ks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nebo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sladký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snack/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chlebíček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koláček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oběd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(2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chody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polévka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hlavní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jídlo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(min. 100g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masa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příloha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obloha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 +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coffebreak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teplý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studený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1ks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nebo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sladký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snack/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chlebíček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koláček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 pro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48</w:t>
            </w:r>
            <w:r w:rsidRPr="000327F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osob</w:t>
            </w:r>
            <w:proofErr w:type="spellEnd"/>
          </w:p>
        </w:tc>
        <w:tc>
          <w:tcPr>
            <w:tcW w:w="1985" w:type="dxa"/>
            <w:noWrap/>
            <w:hideMark/>
          </w:tcPr>
          <w:p w:rsidR="00D56AAA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oba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dny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oddělené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prostory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každý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pro 1</w:t>
            </w:r>
            <w:r>
              <w:rPr>
                <w:rFonts w:asciiTheme="minorHAnsi" w:hAnsiTheme="minorHAnsi"/>
                <w:sz w:val="20"/>
                <w:szCs w:val="20"/>
              </w:rPr>
              <w:t>3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osob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+ 1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přednášející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(=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každý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den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8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hodin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)</w:t>
            </w:r>
          </w:p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29.8. 10:00 – 18:00, 30.8. 9:00-17:00</w:t>
            </w:r>
          </w:p>
        </w:tc>
      </w:tr>
      <w:tr w:rsidR="00D56AAA" w:rsidRPr="003721EC" w:rsidTr="002C0402">
        <w:trPr>
          <w:trHeight w:val="300"/>
        </w:trPr>
        <w:tc>
          <w:tcPr>
            <w:tcW w:w="1384" w:type="dxa"/>
            <w:noWrap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10. – 11. 10. 2014</w:t>
            </w:r>
          </w:p>
        </w:tc>
        <w:tc>
          <w:tcPr>
            <w:tcW w:w="2126" w:type="dxa"/>
            <w:noWrap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r w:rsidRPr="000327F4">
              <w:rPr>
                <w:rFonts w:asciiTheme="minorHAnsi" w:hAnsiTheme="minorHAnsi"/>
                <w:sz w:val="20"/>
                <w:szCs w:val="20"/>
              </w:rPr>
              <w:t xml:space="preserve">2lůžkové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pokoje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oddělenými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postelemi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pro </w:t>
            </w:r>
            <w:r w:rsidRPr="00B4432B">
              <w:rPr>
                <w:rFonts w:asciiTheme="minorHAnsi" w:hAnsiTheme="minorHAnsi"/>
                <w:b/>
                <w:sz w:val="20"/>
                <w:szCs w:val="20"/>
              </w:rPr>
              <w:t>48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osob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/ 1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noc</w:t>
            </w:r>
            <w:proofErr w:type="spellEnd"/>
          </w:p>
        </w:tc>
        <w:tc>
          <w:tcPr>
            <w:tcW w:w="4394" w:type="dxa"/>
            <w:noWrap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Coffebreak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teplý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studený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1ks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nebo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sladký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snack/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chlebíček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koláček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oběd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(2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chody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polévka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hlavní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jídlo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(min. 100g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masa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příloha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obloha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 +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coffebreak</w:t>
            </w:r>
            <w:proofErr w:type="spellEnd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>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teplý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studený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lastRenderedPageBreak/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1ks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nebo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sladký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snack/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chlebíček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koláček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večeře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(2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chody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-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hlavní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jídlo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(min. 100g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masa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příloha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obloha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zákusek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snídaně</w:t>
            </w:r>
            <w:proofErr w:type="spellEnd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>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minimálně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v 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rozsahu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kontinentální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snídaně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s 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teplým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studeným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nápojem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coffebreak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teplý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studený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1ks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nebo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sladký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snack/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chlebíček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koláček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oběd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(2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chody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polévka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hlavní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jídlo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(min. 100g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masa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příloha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obloha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 +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coffebreak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teplý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studený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1ks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nebo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sladký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snack/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chlebíček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koláček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 pro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48</w:t>
            </w:r>
            <w:r w:rsidRPr="000327F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osob</w:t>
            </w:r>
            <w:proofErr w:type="spellEnd"/>
          </w:p>
        </w:tc>
        <w:tc>
          <w:tcPr>
            <w:tcW w:w="1985" w:type="dxa"/>
            <w:noWrap/>
            <w:hideMark/>
          </w:tcPr>
          <w:p w:rsidR="00D56AAA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lastRenderedPageBreak/>
              <w:t>oba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dny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oddělené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prostory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každý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pro 1</w:t>
            </w:r>
            <w:r>
              <w:rPr>
                <w:rFonts w:asciiTheme="minorHAnsi" w:hAnsiTheme="minorHAnsi"/>
                <w:sz w:val="20"/>
                <w:szCs w:val="20"/>
              </w:rPr>
              <w:t>3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osob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+ 1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přednášející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(=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každý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327F4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den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8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hodin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>)</w:t>
            </w:r>
          </w:p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10.10. 10:00 – 18:00, 11.10. 9:00-17:00</w:t>
            </w:r>
          </w:p>
        </w:tc>
      </w:tr>
      <w:tr w:rsidR="00D56AAA" w:rsidRPr="003721EC" w:rsidTr="002C0402">
        <w:trPr>
          <w:trHeight w:val="300"/>
        </w:trPr>
        <w:tc>
          <w:tcPr>
            <w:tcW w:w="1384" w:type="dxa"/>
            <w:noWrap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28. 11. 2014</w:t>
            </w:r>
          </w:p>
        </w:tc>
        <w:tc>
          <w:tcPr>
            <w:tcW w:w="2126" w:type="dxa"/>
            <w:noWrap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bez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ubytování</w:t>
            </w:r>
            <w:proofErr w:type="spellEnd"/>
          </w:p>
        </w:tc>
        <w:tc>
          <w:tcPr>
            <w:tcW w:w="4394" w:type="dxa"/>
            <w:noWrap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Coffebreak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2x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teplý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2x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studený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nápoj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1x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slaný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snack, 1x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sladký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snack 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např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1x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chlebíček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1x </w:t>
            </w:r>
            <w:bookmarkStart w:id="0" w:name="_GoBack"/>
            <w:bookmarkEnd w:id="0"/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koláček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), 1ks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ovoce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např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jablko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banán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pomeranč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apod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., pro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celou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skupinu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možno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servírovat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nakrájené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tácu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) pro </w:t>
            </w:r>
            <w:r w:rsidRPr="00B4432B">
              <w:rPr>
                <w:rFonts w:asciiTheme="minorHAnsi" w:hAnsiTheme="minorHAnsi"/>
                <w:b/>
                <w:sz w:val="20"/>
                <w:szCs w:val="20"/>
              </w:rPr>
              <w:t>100</w:t>
            </w:r>
            <w:r w:rsidRPr="000327F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osob</w:t>
            </w:r>
            <w:proofErr w:type="spellEnd"/>
            <w:r w:rsidRPr="000327F4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  <w:noWrap/>
            <w:hideMark/>
          </w:tcPr>
          <w:p w:rsidR="00D56AAA" w:rsidRPr="000327F4" w:rsidRDefault="00D56AAA" w:rsidP="002C0402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Konferenční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prostor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pro </w:t>
            </w:r>
            <w:r>
              <w:rPr>
                <w:rFonts w:asciiTheme="minorHAnsi" w:hAnsiTheme="minorHAnsi"/>
                <w:sz w:val="20"/>
                <w:szCs w:val="20"/>
              </w:rPr>
              <w:t>100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osob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+ </w:t>
            </w:r>
            <w:r>
              <w:rPr>
                <w:rFonts w:asciiTheme="minorHAnsi" w:hAnsiTheme="minorHAnsi"/>
                <w:sz w:val="20"/>
                <w:szCs w:val="20"/>
              </w:rPr>
              <w:t>6</w:t>
            </w:r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přednášející</w:t>
            </w:r>
            <w:r>
              <w:rPr>
                <w:rFonts w:asciiTheme="minorHAnsi" w:hAnsiTheme="minorHAnsi"/>
                <w:sz w:val="20"/>
                <w:szCs w:val="20"/>
              </w:rPr>
              <w:t>ch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na</w:t>
            </w:r>
            <w:proofErr w:type="spellEnd"/>
            <w:r w:rsidRPr="000327F4">
              <w:rPr>
                <w:rFonts w:asciiTheme="minorHAnsi" w:hAnsiTheme="minorHAnsi"/>
                <w:sz w:val="20"/>
                <w:szCs w:val="20"/>
              </w:rPr>
              <w:t xml:space="preserve"> 4 </w:t>
            </w:r>
            <w:proofErr w:type="spellStart"/>
            <w:r w:rsidRPr="000327F4">
              <w:rPr>
                <w:rFonts w:asciiTheme="minorHAnsi" w:hAnsiTheme="minorHAnsi"/>
                <w:sz w:val="20"/>
                <w:szCs w:val="20"/>
              </w:rPr>
              <w:t>hodiny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13:00 – 17:00</w:t>
            </w:r>
          </w:p>
        </w:tc>
      </w:tr>
    </w:tbl>
    <w:p w:rsidR="00D56AAA" w:rsidRDefault="00D56AAA" w:rsidP="00D56AAA">
      <w:pPr>
        <w:pStyle w:val="nadpisAAA"/>
        <w:spacing w:line="276" w:lineRule="auto"/>
      </w:pPr>
      <w:r>
        <w:t>2.2</w:t>
      </w:r>
      <w:r>
        <w:tab/>
        <w:t>Požadavky na služby:</w:t>
      </w:r>
    </w:p>
    <w:p w:rsidR="00D56AAA" w:rsidRPr="004D697B" w:rsidRDefault="00D56AAA" w:rsidP="00D56AAA">
      <w:pPr>
        <w:pStyle w:val="nadpisAAA"/>
        <w:spacing w:line="276" w:lineRule="auto"/>
      </w:pPr>
      <w:r w:rsidRPr="004D697B">
        <w:t xml:space="preserve">Ubytování: </w:t>
      </w:r>
      <w:r w:rsidRPr="004D697B">
        <w:rPr>
          <w:b w:val="0"/>
        </w:rPr>
        <w:t xml:space="preserve">ubytování musí být </w:t>
      </w:r>
      <w:r>
        <w:rPr>
          <w:b w:val="0"/>
        </w:rPr>
        <w:t xml:space="preserve">v daný termín </w:t>
      </w:r>
      <w:r w:rsidRPr="004D697B">
        <w:rPr>
          <w:b w:val="0"/>
        </w:rPr>
        <w:t xml:space="preserve">zajištěno pro všechny účastníky v jednom objektu (ve stejném objektu, ve kterém budou poskytované </w:t>
      </w:r>
      <w:r>
        <w:rPr>
          <w:b w:val="0"/>
        </w:rPr>
        <w:t xml:space="preserve">v daném termínu </w:t>
      </w:r>
      <w:r w:rsidRPr="004D697B">
        <w:rPr>
          <w:b w:val="0"/>
        </w:rPr>
        <w:t xml:space="preserve">ostatní služby). Ubytování musí být zajištěno </w:t>
      </w:r>
      <w:proofErr w:type="gramStart"/>
      <w:r w:rsidRPr="004D697B">
        <w:rPr>
          <w:b w:val="0"/>
        </w:rPr>
        <w:t>ve</w:t>
      </w:r>
      <w:proofErr w:type="gramEnd"/>
      <w:r w:rsidRPr="004D697B">
        <w:rPr>
          <w:b w:val="0"/>
        </w:rPr>
        <w:t xml:space="preserve"> 2lůžkových pokojích s oddělenými postelemi a sociálním zařízením (minimálně WC a sprcha).</w:t>
      </w:r>
    </w:p>
    <w:p w:rsidR="00D56AAA" w:rsidRPr="004D697B" w:rsidRDefault="00D56AAA" w:rsidP="00D56AAA">
      <w:pPr>
        <w:pStyle w:val="nadpisAAA"/>
        <w:spacing w:line="276" w:lineRule="auto"/>
      </w:pPr>
      <w:r w:rsidRPr="004D697B">
        <w:t xml:space="preserve">Stravování: </w:t>
      </w:r>
      <w:r w:rsidRPr="004D697B">
        <w:rPr>
          <w:b w:val="0"/>
        </w:rPr>
        <w:t xml:space="preserve">Stravování musí být </w:t>
      </w:r>
      <w:r>
        <w:rPr>
          <w:b w:val="0"/>
        </w:rPr>
        <w:t xml:space="preserve">v daném termínu </w:t>
      </w:r>
      <w:r w:rsidRPr="004D697B">
        <w:rPr>
          <w:b w:val="0"/>
        </w:rPr>
        <w:t xml:space="preserve">ve stejném objektu jako ostatní služby. Stravování bude realizováno dle požadavků v přehledu. Konkrétní plnění (jídla a nápoje) budou upřesněny </w:t>
      </w:r>
      <w:r>
        <w:rPr>
          <w:b w:val="0"/>
        </w:rPr>
        <w:t>v objednávkách</w:t>
      </w:r>
      <w:r w:rsidRPr="004D697B">
        <w:rPr>
          <w:b w:val="0"/>
        </w:rPr>
        <w:t xml:space="preserve">. Teplý nápoj musí být v objemu: čaj alespoň 100ml, káva alespoň 80ml. Studené nápoje (pro </w:t>
      </w:r>
      <w:proofErr w:type="spellStart"/>
      <w:r w:rsidRPr="004D697B">
        <w:rPr>
          <w:b w:val="0"/>
        </w:rPr>
        <w:t>coffebreak</w:t>
      </w:r>
      <w:proofErr w:type="spellEnd"/>
      <w:r w:rsidRPr="004D697B">
        <w:rPr>
          <w:b w:val="0"/>
        </w:rPr>
        <w:t>) a nápoje k jídlu mohou být řešeny např. rozlévanou pitnou vodou ve džbáncích. Minimální objem studeného nápoje musí být alespoň 300ml. Polévka musí být v objemu alespoň 200ml.</w:t>
      </w:r>
    </w:p>
    <w:p w:rsidR="00D56AAA" w:rsidRPr="004D697B" w:rsidRDefault="00D56AAA" w:rsidP="00D56AAA">
      <w:pPr>
        <w:pStyle w:val="nadpisAAA"/>
        <w:spacing w:line="276" w:lineRule="auto"/>
        <w:rPr>
          <w:b w:val="0"/>
        </w:rPr>
      </w:pPr>
      <w:r w:rsidRPr="004D697B">
        <w:t>Školící a konferenční prostory:</w:t>
      </w:r>
      <w:r w:rsidRPr="004D697B">
        <w:br/>
      </w:r>
      <w:r w:rsidRPr="004D697B">
        <w:rPr>
          <w:b w:val="0"/>
        </w:rPr>
        <w:t xml:space="preserve">Školící prostory musí být </w:t>
      </w:r>
      <w:r>
        <w:rPr>
          <w:b w:val="0"/>
        </w:rPr>
        <w:t xml:space="preserve">v daném termínu </w:t>
      </w:r>
      <w:r w:rsidRPr="004D697B">
        <w:rPr>
          <w:b w:val="0"/>
        </w:rPr>
        <w:t>ve stejném objektu, ve kterém je realizováno ubytování a stravování. Poskytovatel služby musí zajistit možnost pobytu v exteriéru v dosahu 300m (v</w:t>
      </w:r>
      <w:r>
        <w:rPr>
          <w:b w:val="0"/>
        </w:rPr>
        <w:t>enkovní sezení, trávník, park, terasa).</w:t>
      </w:r>
    </w:p>
    <w:p w:rsidR="00D56AAA" w:rsidRPr="004D697B" w:rsidRDefault="00D56AAA" w:rsidP="00D56AAA">
      <w:pPr>
        <w:pStyle w:val="nadpisAAA"/>
        <w:spacing w:line="276" w:lineRule="auto"/>
        <w:rPr>
          <w:b w:val="0"/>
        </w:rPr>
      </w:pPr>
      <w:r w:rsidRPr="004D697B">
        <w:rPr>
          <w:b w:val="0"/>
        </w:rPr>
        <w:t>Vybavení školícího prostoru:</w:t>
      </w:r>
      <w:r w:rsidRPr="004D697B">
        <w:rPr>
          <w:b w:val="0"/>
        </w:rPr>
        <w:br/>
        <w:t xml:space="preserve">1) konferenční prostor pro 48 osob </w:t>
      </w:r>
      <w:r w:rsidRPr="004D697B">
        <w:rPr>
          <w:b w:val="0"/>
        </w:rPr>
        <w:br/>
        <w:t xml:space="preserve">Konferenční prostor musí být oddělený, uzavřený tak, aby program nebyl ničím rušen, musí mít </w:t>
      </w:r>
      <w:r w:rsidRPr="004D697B">
        <w:rPr>
          <w:b w:val="0"/>
        </w:rPr>
        <w:lastRenderedPageBreak/>
        <w:t xml:space="preserve">samostatný, ničím neomezovaný přístup, musí být zajištěn přístup denního světla - otevírací okna, která odpovídají velikosti místnosti nebo pevná okna a zajištěný přístup čerstvého vzduchu. </w:t>
      </w:r>
      <w:r w:rsidRPr="004D697B">
        <w:rPr>
          <w:b w:val="0"/>
        </w:rPr>
        <w:br/>
        <w:t xml:space="preserve">Základní rozestavení škola (každá židle musí mít prostor se stolem na psaní) pro minimálně 48 osob. </w:t>
      </w:r>
      <w:r w:rsidRPr="004D697B">
        <w:rPr>
          <w:b w:val="0"/>
        </w:rPr>
        <w:br/>
        <w:t xml:space="preserve">Prezentační zařízení (plátno, data projektor - možnost připojení vlastního NB přes HDMI kabel, zařízení na přehrání zvuku – přes HDMI nebo AUX kabel), připojení k internetu, </w:t>
      </w:r>
      <w:proofErr w:type="spellStart"/>
      <w:r w:rsidRPr="004D697B">
        <w:rPr>
          <w:b w:val="0"/>
        </w:rPr>
        <w:t>flipchart</w:t>
      </w:r>
      <w:proofErr w:type="spellEnd"/>
      <w:r w:rsidRPr="004D697B">
        <w:rPr>
          <w:b w:val="0"/>
        </w:rPr>
        <w:t xml:space="preserve"> (bez papírů a fixů – dodáme vlastní),</w:t>
      </w:r>
    </w:p>
    <w:p w:rsidR="00D56AAA" w:rsidRPr="004D697B" w:rsidRDefault="00D56AAA" w:rsidP="00D56AAA">
      <w:pPr>
        <w:pStyle w:val="nadpisAAA"/>
        <w:spacing w:line="276" w:lineRule="auto"/>
        <w:rPr>
          <w:b w:val="0"/>
        </w:rPr>
      </w:pPr>
      <w:r w:rsidRPr="004D697B">
        <w:rPr>
          <w:b w:val="0"/>
        </w:rPr>
        <w:t>2)školící prostor pro 10-13 osob</w:t>
      </w:r>
      <w:r w:rsidRPr="004D697B">
        <w:rPr>
          <w:b w:val="0"/>
        </w:rPr>
        <w:br/>
        <w:t>Školící prostor musí být oddělený, uzavřený tak, aby program nebyl ničím rušen. Každý prostor musí mít velikost alespoň 2</w:t>
      </w:r>
      <w:r>
        <w:rPr>
          <w:b w:val="0"/>
        </w:rPr>
        <w:t>0</w:t>
      </w:r>
      <w:r w:rsidRPr="004D697B">
        <w:rPr>
          <w:b w:val="0"/>
        </w:rPr>
        <w:t xml:space="preserve">m2, samostatný, ničím neomezovaný přístup, přístup denního světla - otevírací okno, které odpovídá velikosti místnosti nebo pevné okno a zajištěný přístup čerstvého vzduchu. Podlahová krytina ideálně koberec (není nutné). </w:t>
      </w:r>
      <w:r w:rsidRPr="004D697B">
        <w:rPr>
          <w:b w:val="0"/>
        </w:rPr>
        <w:br/>
        <w:t xml:space="preserve">Základní rozestavení do I (židle kolem sesunutých stolů) pro minimálně 13 osob. Musí být možné nábytek přesouvat a měnit uspořádání. Stoly přesouvat ke stěnám, udělat kruh pouze s židlí </w:t>
      </w:r>
      <w:proofErr w:type="spellStart"/>
      <w:r w:rsidRPr="004D697B">
        <w:rPr>
          <w:b w:val="0"/>
        </w:rPr>
        <w:t>adt</w:t>
      </w:r>
      <w:proofErr w:type="spellEnd"/>
      <w:r w:rsidRPr="004D697B">
        <w:rPr>
          <w:b w:val="0"/>
        </w:rPr>
        <w:t xml:space="preserve">. </w:t>
      </w:r>
      <w:r w:rsidRPr="004D697B">
        <w:rPr>
          <w:b w:val="0"/>
        </w:rPr>
        <w:br/>
        <w:t xml:space="preserve">Prezentační zařízení (plátno, data projektor - možnost připojení vlastního NB přes HDMI kabel, zařízení na přehrání zvuku – přes HDMI nebo AUX kabel), připojení k internetu, </w:t>
      </w:r>
      <w:proofErr w:type="spellStart"/>
      <w:r w:rsidRPr="004D697B">
        <w:rPr>
          <w:b w:val="0"/>
        </w:rPr>
        <w:t>flipchart</w:t>
      </w:r>
      <w:proofErr w:type="spellEnd"/>
      <w:r w:rsidRPr="004D697B">
        <w:rPr>
          <w:b w:val="0"/>
        </w:rPr>
        <w:t xml:space="preserve"> (bez papírů a fixů – dodáme vlastní)</w:t>
      </w:r>
    </w:p>
    <w:p w:rsidR="00CA657A" w:rsidRPr="002512CC" w:rsidRDefault="00D56AAA" w:rsidP="00D56AAA">
      <w:pPr>
        <w:pStyle w:val="nadpisAAA"/>
        <w:spacing w:line="276" w:lineRule="auto"/>
      </w:pPr>
      <w:r w:rsidRPr="004D697B">
        <w:rPr>
          <w:b w:val="0"/>
        </w:rPr>
        <w:t>3) konferenční prostor pro 100 osob</w:t>
      </w:r>
      <w:r w:rsidRPr="004D697B">
        <w:rPr>
          <w:b w:val="0"/>
        </w:rPr>
        <w:br/>
        <w:t xml:space="preserve">Konferenční prostor musí být oddělený, uzavřený tak, aby program nebyl ničím rušen, musí mít samostatný, ničím neomezovaný přístup, musí být zajištěn přístup denního světla - otevírací okna, které odpovídají velikosti místnosti nebo pevná okna a zajištěný přístup čerstvého vzduchu. </w:t>
      </w:r>
      <w:r w:rsidRPr="004D697B">
        <w:rPr>
          <w:b w:val="0"/>
        </w:rPr>
        <w:br/>
        <w:t>Základní rozestavení škola (každá židle musí mít prostor se stolem na psaní) pro minimálně 60 osob</w:t>
      </w:r>
      <w:r>
        <w:rPr>
          <w:b w:val="0"/>
        </w:rPr>
        <w:t xml:space="preserve"> (ostatní mohou být v uspořádání divadlo).</w:t>
      </w:r>
      <w:r w:rsidRPr="004D697B">
        <w:rPr>
          <w:b w:val="0"/>
        </w:rPr>
        <w:br/>
        <w:t xml:space="preserve">Prezentační zařízení (plátno, data projektor - možnost připojení vlastního NB přes HDMI kabel, zařízení na přehrání zvuku – přes HDMI nebo AUX kabel), připojení k internetu, </w:t>
      </w:r>
      <w:proofErr w:type="spellStart"/>
      <w:r w:rsidRPr="004D697B">
        <w:rPr>
          <w:b w:val="0"/>
        </w:rPr>
        <w:t>flipchart</w:t>
      </w:r>
      <w:proofErr w:type="spellEnd"/>
      <w:r w:rsidRPr="004D697B">
        <w:rPr>
          <w:b w:val="0"/>
        </w:rPr>
        <w:t xml:space="preserve"> (bez papírů a fixů – dodáme vla</w:t>
      </w:r>
      <w:r>
        <w:rPr>
          <w:b w:val="0"/>
        </w:rPr>
        <w:t>stní).</w:t>
      </w:r>
    </w:p>
    <w:p w:rsidR="00EE67C2" w:rsidRPr="006B4544" w:rsidRDefault="00EE67C2" w:rsidP="00EE67C2">
      <w:pPr>
        <w:keepNext/>
        <w:numPr>
          <w:ilvl w:val="0"/>
          <w:numId w:val="1"/>
        </w:numPr>
        <w:tabs>
          <w:tab w:val="num" w:pos="360"/>
          <w:tab w:val="num" w:pos="432"/>
        </w:tabs>
        <w:spacing w:before="240" w:after="60" w:line="240" w:lineRule="auto"/>
        <w:ind w:left="432" w:hanging="432"/>
        <w:jc w:val="left"/>
        <w:outlineLvl w:val="0"/>
        <w:rPr>
          <w:rFonts w:cs="Tahoma"/>
          <w:b/>
          <w:bCs/>
          <w:kern w:val="32"/>
          <w:sz w:val="20"/>
          <w:szCs w:val="20"/>
          <w:lang w:val="cs-CZ" w:eastAsia="cs-CZ" w:bidi="ar-SA"/>
        </w:rPr>
      </w:pPr>
      <w:r w:rsidRPr="006B4544">
        <w:rPr>
          <w:rFonts w:cs="Tahoma"/>
          <w:b/>
          <w:bCs/>
          <w:kern w:val="32"/>
          <w:sz w:val="20"/>
          <w:szCs w:val="20"/>
          <w:lang w:val="cs-CZ" w:eastAsia="cs-CZ" w:bidi="ar-SA"/>
        </w:rPr>
        <w:t>Doba trvání smlouvy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Tato smlouva je uzavřena na dobu určitou ode dne její platn</w:t>
      </w:r>
      <w:r>
        <w:rPr>
          <w:rFonts w:cs="Tahoma"/>
          <w:sz w:val="20"/>
          <w:szCs w:val="20"/>
          <w:lang w:val="cs-CZ" w:eastAsia="cs-CZ" w:bidi="ar-SA"/>
        </w:rPr>
        <w:t xml:space="preserve">osti a účinnosti do </w:t>
      </w:r>
      <w:r w:rsidR="002512CC">
        <w:rPr>
          <w:rFonts w:cs="Tahoma"/>
          <w:sz w:val="20"/>
          <w:szCs w:val="20"/>
          <w:lang w:val="cs-CZ" w:eastAsia="cs-CZ" w:bidi="ar-SA"/>
        </w:rPr>
        <w:t xml:space="preserve">splnění všech </w:t>
      </w:r>
      <w:r w:rsidR="00717E33">
        <w:rPr>
          <w:rFonts w:cs="Tahoma"/>
          <w:sz w:val="20"/>
          <w:szCs w:val="20"/>
          <w:lang w:val="cs-CZ" w:eastAsia="cs-CZ" w:bidi="ar-SA"/>
        </w:rPr>
        <w:t xml:space="preserve">uvedených </w:t>
      </w:r>
      <w:r w:rsidR="002512CC">
        <w:rPr>
          <w:rFonts w:cs="Tahoma"/>
          <w:sz w:val="20"/>
          <w:szCs w:val="20"/>
          <w:lang w:val="cs-CZ" w:eastAsia="cs-CZ" w:bidi="ar-SA"/>
        </w:rPr>
        <w:t xml:space="preserve">služeb, nejpozději </w:t>
      </w:r>
      <w:r>
        <w:rPr>
          <w:rFonts w:cs="Tahoma"/>
          <w:sz w:val="20"/>
          <w:szCs w:val="20"/>
          <w:lang w:val="cs-CZ" w:eastAsia="cs-CZ" w:bidi="ar-SA"/>
        </w:rPr>
        <w:t xml:space="preserve">31. </w:t>
      </w:r>
      <w:r w:rsidR="00717E33">
        <w:rPr>
          <w:rFonts w:cs="Tahoma"/>
          <w:sz w:val="20"/>
          <w:szCs w:val="20"/>
          <w:lang w:val="cs-CZ" w:eastAsia="cs-CZ" w:bidi="ar-SA"/>
        </w:rPr>
        <w:t>12</w:t>
      </w:r>
      <w:r>
        <w:rPr>
          <w:rFonts w:cs="Tahoma"/>
          <w:sz w:val="20"/>
          <w:szCs w:val="20"/>
          <w:lang w:val="cs-CZ" w:eastAsia="cs-CZ" w:bidi="ar-SA"/>
        </w:rPr>
        <w:t>. 201</w:t>
      </w:r>
      <w:r w:rsidR="002512CC">
        <w:rPr>
          <w:rFonts w:cs="Tahoma"/>
          <w:sz w:val="20"/>
          <w:szCs w:val="20"/>
          <w:lang w:val="cs-CZ" w:eastAsia="cs-CZ" w:bidi="ar-SA"/>
        </w:rPr>
        <w:t>4.</w:t>
      </w:r>
    </w:p>
    <w:p w:rsidR="00EE67C2" w:rsidRPr="006B4544" w:rsidRDefault="00EE67C2" w:rsidP="00EE67C2">
      <w:pPr>
        <w:spacing w:before="0" w:after="0" w:line="240" w:lineRule="auto"/>
        <w:jc w:val="left"/>
        <w:rPr>
          <w:rFonts w:ascii="Times New Roman" w:hAnsi="Times New Roman"/>
          <w:sz w:val="24"/>
          <w:lang w:val="cs-CZ" w:eastAsia="cs-CZ" w:bidi="ar-SA"/>
        </w:rPr>
      </w:pPr>
    </w:p>
    <w:p w:rsidR="00EE67C2" w:rsidRPr="006B4544" w:rsidRDefault="00EE67C2" w:rsidP="00EE67C2">
      <w:pPr>
        <w:keepNext/>
        <w:numPr>
          <w:ilvl w:val="0"/>
          <w:numId w:val="1"/>
        </w:numPr>
        <w:tabs>
          <w:tab w:val="num" w:pos="360"/>
          <w:tab w:val="num" w:pos="432"/>
        </w:tabs>
        <w:spacing w:before="240" w:after="60" w:line="240" w:lineRule="auto"/>
        <w:ind w:left="432" w:hanging="432"/>
        <w:jc w:val="left"/>
        <w:outlineLvl w:val="0"/>
        <w:rPr>
          <w:rFonts w:cs="Tahoma"/>
          <w:b/>
          <w:bCs/>
          <w:kern w:val="32"/>
          <w:sz w:val="20"/>
          <w:szCs w:val="20"/>
          <w:lang w:val="cs-CZ" w:eastAsia="cs-CZ" w:bidi="ar-SA"/>
        </w:rPr>
      </w:pPr>
      <w:r w:rsidRPr="006B4544">
        <w:rPr>
          <w:rFonts w:cs="Tahoma"/>
          <w:b/>
          <w:bCs/>
          <w:kern w:val="32"/>
          <w:sz w:val="20"/>
          <w:szCs w:val="20"/>
          <w:lang w:val="cs-CZ" w:eastAsia="cs-CZ" w:bidi="ar-SA"/>
        </w:rPr>
        <w:t>Cena</w:t>
      </w:r>
    </w:p>
    <w:p w:rsidR="00EE67C2" w:rsidRPr="00CA657A" w:rsidRDefault="00EE67C2" w:rsidP="00EE67C2">
      <w:pPr>
        <w:spacing w:before="0" w:after="0" w:line="240" w:lineRule="auto"/>
        <w:rPr>
          <w:rFonts w:cs="Tahoma"/>
          <w:b/>
          <w:color w:val="000000"/>
          <w:szCs w:val="18"/>
          <w:lang w:val="cs-CZ" w:eastAsia="cs-CZ" w:bidi="ar-SA"/>
        </w:rPr>
      </w:pPr>
      <w:r w:rsidRPr="00CA657A">
        <w:rPr>
          <w:rFonts w:cs="Tahoma"/>
          <w:sz w:val="20"/>
          <w:szCs w:val="20"/>
          <w:lang w:val="cs-CZ" w:eastAsia="cs-CZ" w:bidi="ar-SA"/>
        </w:rPr>
        <w:t xml:space="preserve">Celková hodnota smlouvy je </w:t>
      </w:r>
      <w:r w:rsidR="00717E33" w:rsidRPr="0080010D">
        <w:rPr>
          <w:rFonts w:ascii="Calibri" w:hAnsi="Calibri" w:cs="Calibri"/>
          <w:sz w:val="20"/>
          <w:highlight w:val="yellow"/>
          <w:lang w:val="cs-CZ"/>
        </w:rPr>
        <w:t>____________________</w:t>
      </w:r>
      <w:r w:rsidR="00717E33" w:rsidRPr="00CA657A">
        <w:rPr>
          <w:rFonts w:ascii="Calibri" w:hAnsi="Calibri" w:cs="Calibri"/>
          <w:sz w:val="20"/>
          <w:lang w:val="cs-CZ"/>
        </w:rPr>
        <w:t>,-</w:t>
      </w:r>
      <w:r w:rsidR="00717E33" w:rsidRPr="00CA657A">
        <w:rPr>
          <w:rFonts w:ascii="Calibri" w:hAnsi="Calibri" w:cs="Calibri"/>
          <w:lang w:val="cs-CZ"/>
        </w:rPr>
        <w:t xml:space="preserve"> </w:t>
      </w:r>
      <w:r w:rsidR="00717E33">
        <w:rPr>
          <w:rFonts w:cs="Tahoma"/>
          <w:b/>
          <w:color w:val="000000"/>
          <w:szCs w:val="18"/>
          <w:lang w:val="cs-CZ" w:eastAsia="cs-CZ" w:bidi="ar-SA"/>
        </w:rPr>
        <w:t>bez</w:t>
      </w:r>
      <w:r w:rsidR="00717E33" w:rsidRPr="00CA657A">
        <w:rPr>
          <w:rFonts w:cs="Tahoma"/>
          <w:b/>
          <w:color w:val="000000"/>
          <w:szCs w:val="18"/>
          <w:lang w:val="cs-CZ" w:eastAsia="cs-CZ" w:bidi="ar-SA"/>
        </w:rPr>
        <w:t xml:space="preserve"> DPH</w:t>
      </w:r>
      <w:r w:rsidR="00717E33">
        <w:rPr>
          <w:rFonts w:ascii="Calibri" w:hAnsi="Calibri" w:cs="Calibri"/>
          <w:sz w:val="20"/>
          <w:highlight w:val="yellow"/>
          <w:lang w:val="cs-CZ"/>
        </w:rPr>
        <w:t>, tedy</w:t>
      </w:r>
      <w:r w:rsidR="0080010D" w:rsidRPr="0080010D">
        <w:rPr>
          <w:rFonts w:ascii="Calibri" w:hAnsi="Calibri" w:cs="Calibri"/>
          <w:sz w:val="20"/>
          <w:highlight w:val="yellow"/>
          <w:lang w:val="cs-CZ"/>
        </w:rPr>
        <w:t>____________________</w:t>
      </w:r>
      <w:r w:rsidR="00034D04" w:rsidRPr="00CA657A">
        <w:rPr>
          <w:rFonts w:ascii="Calibri" w:hAnsi="Calibri" w:cs="Calibri"/>
          <w:sz w:val="20"/>
          <w:lang w:val="cs-CZ"/>
        </w:rPr>
        <w:t>,-</w:t>
      </w:r>
      <w:r w:rsidR="002512CC" w:rsidRPr="00CA657A">
        <w:rPr>
          <w:rFonts w:ascii="Calibri" w:hAnsi="Calibri" w:cs="Calibri"/>
          <w:lang w:val="cs-CZ"/>
        </w:rPr>
        <w:t xml:space="preserve"> </w:t>
      </w:r>
      <w:r w:rsidRPr="00CA657A">
        <w:rPr>
          <w:rFonts w:cs="Tahoma"/>
          <w:b/>
          <w:color w:val="000000"/>
          <w:szCs w:val="18"/>
          <w:lang w:val="cs-CZ" w:eastAsia="cs-CZ" w:bidi="ar-SA"/>
        </w:rPr>
        <w:t>včetně DPH.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CA657A">
        <w:rPr>
          <w:rFonts w:cs="Tahoma"/>
          <w:sz w:val="20"/>
          <w:szCs w:val="20"/>
          <w:lang w:val="cs-CZ" w:eastAsia="cs-CZ" w:bidi="ar-SA"/>
        </w:rPr>
        <w:t xml:space="preserve">Jednotkové ceny položek jsou uvedeny v příloze </w:t>
      </w:r>
      <w:r w:rsidR="002512CC" w:rsidRPr="00CA657A">
        <w:rPr>
          <w:rFonts w:cs="Tahoma"/>
          <w:sz w:val="20"/>
          <w:szCs w:val="20"/>
          <w:lang w:val="cs-CZ" w:eastAsia="cs-CZ" w:bidi="ar-SA"/>
        </w:rPr>
        <w:t>smlouvy</w:t>
      </w:r>
      <w:r w:rsidRPr="00CA657A">
        <w:rPr>
          <w:rFonts w:cs="Tahoma"/>
          <w:sz w:val="20"/>
          <w:szCs w:val="20"/>
          <w:lang w:val="cs-CZ" w:eastAsia="cs-CZ" w:bidi="ar-SA"/>
        </w:rPr>
        <w:t>. Ceny jsou totožné s vítěznými nabídkovými cenami uchazeče.</w:t>
      </w:r>
    </w:p>
    <w:p w:rsidR="00EE67C2" w:rsidRPr="00CA657A" w:rsidRDefault="00EE67C2" w:rsidP="00EE67C2">
      <w:pPr>
        <w:keepNext/>
        <w:numPr>
          <w:ilvl w:val="0"/>
          <w:numId w:val="1"/>
        </w:numPr>
        <w:tabs>
          <w:tab w:val="num" w:pos="360"/>
          <w:tab w:val="num" w:pos="432"/>
        </w:tabs>
        <w:spacing w:before="240" w:after="60" w:line="240" w:lineRule="auto"/>
        <w:ind w:left="432" w:hanging="432"/>
        <w:jc w:val="left"/>
        <w:outlineLvl w:val="0"/>
        <w:rPr>
          <w:rFonts w:cs="Tahoma"/>
          <w:b/>
          <w:bCs/>
          <w:kern w:val="32"/>
          <w:sz w:val="20"/>
          <w:szCs w:val="20"/>
          <w:lang w:val="cs-CZ" w:eastAsia="cs-CZ" w:bidi="ar-SA"/>
        </w:rPr>
      </w:pPr>
      <w:r w:rsidRPr="00CA657A">
        <w:rPr>
          <w:rFonts w:cs="Tahoma"/>
          <w:b/>
          <w:bCs/>
          <w:kern w:val="32"/>
          <w:sz w:val="20"/>
          <w:szCs w:val="20"/>
          <w:lang w:val="cs-CZ" w:eastAsia="cs-CZ" w:bidi="ar-SA"/>
        </w:rPr>
        <w:t>Objednávky</w:t>
      </w:r>
    </w:p>
    <w:p w:rsidR="00EE67C2" w:rsidRPr="00CA657A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CA657A">
        <w:rPr>
          <w:rFonts w:cs="Tahoma"/>
          <w:sz w:val="20"/>
          <w:szCs w:val="20"/>
          <w:lang w:val="cs-CZ" w:eastAsia="cs-CZ" w:bidi="ar-SA"/>
        </w:rPr>
        <w:t xml:space="preserve">5.1 Předmět každého plnění podle této smlouvy bude detailně specifikován </w:t>
      </w:r>
      <w:r w:rsidR="00022DEA">
        <w:rPr>
          <w:rFonts w:cs="Tahoma"/>
          <w:sz w:val="20"/>
          <w:szCs w:val="20"/>
          <w:lang w:val="cs-CZ" w:eastAsia="cs-CZ" w:bidi="ar-SA"/>
        </w:rPr>
        <w:t xml:space="preserve">(např. přesné počty osob, konkrétní stravování) </w:t>
      </w:r>
      <w:r w:rsidRPr="00CA657A">
        <w:rPr>
          <w:rFonts w:cs="Tahoma"/>
          <w:sz w:val="20"/>
          <w:szCs w:val="20"/>
          <w:lang w:val="cs-CZ" w:eastAsia="cs-CZ" w:bidi="ar-SA"/>
        </w:rPr>
        <w:t xml:space="preserve">v samostatné objednávce dle </w:t>
      </w:r>
      <w:r w:rsidR="00CA657A" w:rsidRPr="00CA657A">
        <w:rPr>
          <w:rFonts w:cs="Tahoma"/>
          <w:sz w:val="20"/>
          <w:szCs w:val="20"/>
          <w:lang w:val="cs-CZ" w:eastAsia="cs-CZ" w:bidi="ar-SA"/>
        </w:rPr>
        <w:t xml:space="preserve">termínů v </w:t>
      </w:r>
      <w:r w:rsidRPr="00CA657A">
        <w:rPr>
          <w:rFonts w:cs="Tahoma"/>
          <w:sz w:val="20"/>
          <w:szCs w:val="20"/>
          <w:lang w:val="cs-CZ" w:eastAsia="cs-CZ" w:bidi="ar-SA"/>
        </w:rPr>
        <w:t>podané nabíd</w:t>
      </w:r>
      <w:r w:rsidR="00CA657A" w:rsidRPr="00CA657A">
        <w:rPr>
          <w:rFonts w:cs="Tahoma"/>
          <w:sz w:val="20"/>
          <w:szCs w:val="20"/>
          <w:lang w:val="cs-CZ" w:eastAsia="cs-CZ" w:bidi="ar-SA"/>
        </w:rPr>
        <w:t>ce</w:t>
      </w:r>
      <w:r w:rsidRPr="00CA657A">
        <w:rPr>
          <w:rFonts w:cs="Tahoma"/>
          <w:sz w:val="20"/>
          <w:szCs w:val="20"/>
          <w:lang w:val="cs-CZ" w:eastAsia="cs-CZ" w:bidi="ar-SA"/>
        </w:rPr>
        <w:t xml:space="preserve">. </w:t>
      </w:r>
      <w:r w:rsidR="00022DEA">
        <w:rPr>
          <w:rFonts w:cs="Tahoma"/>
          <w:sz w:val="20"/>
          <w:szCs w:val="20"/>
          <w:lang w:val="cs-CZ" w:eastAsia="cs-CZ" w:bidi="ar-SA"/>
        </w:rPr>
        <w:t xml:space="preserve">Objednávka bude doručena </w:t>
      </w:r>
      <w:r w:rsidR="00022DEA">
        <w:rPr>
          <w:rFonts w:cs="Tahoma"/>
          <w:sz w:val="20"/>
          <w:szCs w:val="20"/>
          <w:lang w:val="cs-CZ" w:eastAsia="cs-CZ" w:bidi="ar-SA"/>
        </w:rPr>
        <w:lastRenderedPageBreak/>
        <w:t xml:space="preserve">poskytovateli nejméně 10 dní před realizací služby. </w:t>
      </w:r>
      <w:r w:rsidRPr="00CA657A">
        <w:rPr>
          <w:rFonts w:cs="Tahoma"/>
          <w:sz w:val="20"/>
          <w:szCs w:val="20"/>
          <w:lang w:val="cs-CZ" w:eastAsia="cs-CZ" w:bidi="ar-SA"/>
        </w:rPr>
        <w:t>Každá objednávka je jednoznačně identifikována svým číslem a datem vystavení. Plnění dle této smlouvy bude probíhat vždy na základě vystavené objednávky.</w:t>
      </w:r>
    </w:p>
    <w:p w:rsidR="00EE67C2" w:rsidRPr="00CA657A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</w:p>
    <w:p w:rsidR="00EE67C2" w:rsidRPr="00CA657A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CA657A">
        <w:rPr>
          <w:rFonts w:cs="Tahoma"/>
          <w:sz w:val="20"/>
          <w:szCs w:val="20"/>
          <w:lang w:val="cs-CZ" w:eastAsia="cs-CZ" w:bidi="ar-SA"/>
        </w:rPr>
        <w:t>5.2 Objednávka bude obsahovat všechny potřebné údaje (zejména číslo objednávky, datum vystavení, jednotkovou cenu předmětu objednávky, dobu trvání). Objednávku předkládá objednatel a bude obsahovat odkaz na tuto smlouvu.</w:t>
      </w:r>
    </w:p>
    <w:p w:rsidR="00EE67C2" w:rsidRPr="002512CC" w:rsidRDefault="00EE67C2" w:rsidP="00EE67C2">
      <w:pPr>
        <w:spacing w:before="0" w:after="0" w:line="240" w:lineRule="auto"/>
        <w:rPr>
          <w:rFonts w:cs="Tahoma"/>
          <w:sz w:val="20"/>
          <w:szCs w:val="20"/>
          <w:highlight w:val="yellow"/>
          <w:lang w:val="cs-CZ" w:eastAsia="cs-CZ" w:bidi="ar-SA"/>
        </w:rPr>
      </w:pPr>
    </w:p>
    <w:p w:rsidR="00EE67C2" w:rsidRPr="006B4544" w:rsidRDefault="00EE67C2" w:rsidP="00EE67C2">
      <w:pPr>
        <w:keepNext/>
        <w:numPr>
          <w:ilvl w:val="0"/>
          <w:numId w:val="1"/>
        </w:numPr>
        <w:tabs>
          <w:tab w:val="num" w:pos="360"/>
          <w:tab w:val="num" w:pos="432"/>
        </w:tabs>
        <w:spacing w:before="240" w:after="60" w:line="240" w:lineRule="auto"/>
        <w:ind w:left="432" w:hanging="432"/>
        <w:jc w:val="left"/>
        <w:outlineLvl w:val="0"/>
        <w:rPr>
          <w:rFonts w:cs="Tahoma"/>
          <w:b/>
          <w:bCs/>
          <w:kern w:val="32"/>
          <w:sz w:val="20"/>
          <w:szCs w:val="20"/>
          <w:lang w:val="cs-CZ" w:eastAsia="cs-CZ" w:bidi="ar-SA"/>
        </w:rPr>
      </w:pPr>
      <w:r w:rsidRPr="006B4544">
        <w:rPr>
          <w:rFonts w:cs="Tahoma"/>
          <w:b/>
          <w:bCs/>
          <w:kern w:val="32"/>
          <w:sz w:val="20"/>
          <w:szCs w:val="20"/>
          <w:lang w:val="cs-CZ" w:eastAsia="cs-CZ" w:bidi="ar-SA"/>
        </w:rPr>
        <w:t xml:space="preserve">Věci určené k zajištění </w:t>
      </w:r>
      <w:r>
        <w:rPr>
          <w:rFonts w:cs="Tahoma"/>
          <w:b/>
          <w:bCs/>
          <w:kern w:val="32"/>
          <w:sz w:val="20"/>
          <w:szCs w:val="20"/>
          <w:lang w:val="cs-CZ" w:eastAsia="cs-CZ" w:bidi="ar-SA"/>
        </w:rPr>
        <w:t>předmětu smlouvy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 xml:space="preserve">Věci, které jsou potřebné k zajištění </w:t>
      </w:r>
      <w:r>
        <w:rPr>
          <w:rFonts w:cs="Tahoma"/>
          <w:sz w:val="20"/>
          <w:szCs w:val="20"/>
          <w:lang w:val="cs-CZ" w:eastAsia="cs-CZ" w:bidi="ar-SA"/>
        </w:rPr>
        <w:t xml:space="preserve">předmětu smlouvy </w:t>
      </w:r>
      <w:r w:rsidRPr="006B4544">
        <w:rPr>
          <w:rFonts w:cs="Tahoma"/>
          <w:sz w:val="20"/>
          <w:szCs w:val="20"/>
          <w:lang w:val="cs-CZ" w:eastAsia="cs-CZ" w:bidi="ar-SA"/>
        </w:rPr>
        <w:t>je povinen opatřit poskytovatel.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</w:p>
    <w:p w:rsidR="00EE67C2" w:rsidRPr="006B4544" w:rsidRDefault="00EE67C2" w:rsidP="00EE67C2">
      <w:pPr>
        <w:keepNext/>
        <w:numPr>
          <w:ilvl w:val="0"/>
          <w:numId w:val="1"/>
        </w:numPr>
        <w:tabs>
          <w:tab w:val="num" w:pos="360"/>
          <w:tab w:val="num" w:pos="432"/>
        </w:tabs>
        <w:spacing w:before="240" w:after="60" w:line="240" w:lineRule="auto"/>
        <w:ind w:left="432" w:hanging="432"/>
        <w:jc w:val="left"/>
        <w:outlineLvl w:val="0"/>
        <w:rPr>
          <w:rFonts w:cs="Tahoma"/>
          <w:b/>
          <w:bCs/>
          <w:kern w:val="32"/>
          <w:sz w:val="20"/>
          <w:szCs w:val="20"/>
          <w:lang w:val="cs-CZ" w:eastAsia="cs-CZ" w:bidi="ar-SA"/>
        </w:rPr>
      </w:pPr>
      <w:r w:rsidRPr="006B4544">
        <w:rPr>
          <w:rFonts w:cs="Tahoma"/>
          <w:b/>
          <w:bCs/>
          <w:kern w:val="32"/>
          <w:sz w:val="20"/>
          <w:szCs w:val="20"/>
          <w:lang w:val="cs-CZ" w:eastAsia="cs-CZ" w:bidi="ar-SA"/>
        </w:rPr>
        <w:t xml:space="preserve">Povinnosti poskytovatele </w:t>
      </w:r>
    </w:p>
    <w:p w:rsidR="00EE67C2" w:rsidRPr="006B4544" w:rsidRDefault="00CA657A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>
        <w:rPr>
          <w:rFonts w:cs="Tahoma"/>
          <w:sz w:val="20"/>
          <w:szCs w:val="20"/>
          <w:lang w:val="cs-CZ" w:eastAsia="cs-CZ" w:bidi="ar-SA"/>
        </w:rPr>
        <w:t>7</w:t>
      </w:r>
      <w:r w:rsidR="00EE67C2" w:rsidRPr="006B4544">
        <w:rPr>
          <w:rFonts w:cs="Tahoma"/>
          <w:sz w:val="20"/>
          <w:szCs w:val="20"/>
          <w:lang w:val="cs-CZ" w:eastAsia="cs-CZ" w:bidi="ar-SA"/>
        </w:rPr>
        <w:t>.1 Poskytovatel přebírá v plném rozsahu odpovědnost za vlastní postup prací, zejména za sledování i dodržování předpisů o bezpečnosti práce a ochrany zdraví při práci, dodržování požárních předpisů zák. č. 133/1965 Sb. o požární ochraně, ve znění pozdějších předpisů a vyhl</w:t>
      </w:r>
      <w:r w:rsidR="00EE67C2">
        <w:rPr>
          <w:rFonts w:cs="Tahoma"/>
          <w:sz w:val="20"/>
          <w:szCs w:val="20"/>
          <w:lang w:val="cs-CZ" w:eastAsia="cs-CZ" w:bidi="ar-SA"/>
        </w:rPr>
        <w:t>ášky</w:t>
      </w:r>
      <w:r w:rsidR="00EE67C2" w:rsidRPr="006B4544">
        <w:rPr>
          <w:rFonts w:cs="Tahoma"/>
          <w:sz w:val="20"/>
          <w:szCs w:val="20"/>
          <w:lang w:val="cs-CZ" w:eastAsia="cs-CZ" w:bidi="ar-SA"/>
        </w:rPr>
        <w:t xml:space="preserve"> č. 246/2001 Sb., o požární prevenci, dopravních předpisů apod. </w:t>
      </w:r>
    </w:p>
    <w:p w:rsidR="00EE67C2" w:rsidRPr="006B4544" w:rsidRDefault="00CA657A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>
        <w:rPr>
          <w:rFonts w:cs="Tahoma"/>
          <w:sz w:val="20"/>
          <w:szCs w:val="20"/>
          <w:lang w:val="cs-CZ" w:eastAsia="cs-CZ" w:bidi="ar-SA"/>
        </w:rPr>
        <w:t>7</w:t>
      </w:r>
      <w:r w:rsidR="00EE67C2" w:rsidRPr="006B4544">
        <w:rPr>
          <w:rFonts w:cs="Tahoma"/>
          <w:sz w:val="20"/>
          <w:szCs w:val="20"/>
          <w:lang w:val="cs-CZ" w:eastAsia="cs-CZ" w:bidi="ar-SA"/>
        </w:rPr>
        <w:t xml:space="preserve">.2 Poskytovatel odpovídá za </w:t>
      </w:r>
      <w:r w:rsidR="002512CC">
        <w:rPr>
          <w:rFonts w:cs="Tahoma"/>
          <w:sz w:val="20"/>
          <w:szCs w:val="20"/>
          <w:lang w:val="cs-CZ" w:eastAsia="cs-CZ" w:bidi="ar-SA"/>
        </w:rPr>
        <w:t xml:space="preserve">provádění služeb </w:t>
      </w:r>
      <w:r w:rsidR="00EE67C2" w:rsidRPr="006B4544">
        <w:rPr>
          <w:rFonts w:cs="Tahoma"/>
          <w:sz w:val="20"/>
          <w:szCs w:val="20"/>
          <w:lang w:val="cs-CZ" w:eastAsia="cs-CZ" w:bidi="ar-SA"/>
        </w:rPr>
        <w:t>ve vyžadované kvalitě dle zadávacích podmínek a ve stanovených termínech.</w:t>
      </w:r>
    </w:p>
    <w:p w:rsidR="00EE67C2" w:rsidRPr="006B4544" w:rsidRDefault="00CA657A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>
        <w:rPr>
          <w:rFonts w:cs="Tahoma"/>
          <w:sz w:val="20"/>
          <w:szCs w:val="20"/>
          <w:lang w:val="cs-CZ" w:eastAsia="cs-CZ" w:bidi="ar-SA"/>
        </w:rPr>
        <w:t>7</w:t>
      </w:r>
      <w:r w:rsidR="00EE67C2" w:rsidRPr="00CA657A">
        <w:rPr>
          <w:rFonts w:cs="Tahoma"/>
          <w:sz w:val="20"/>
          <w:szCs w:val="20"/>
          <w:lang w:val="cs-CZ" w:eastAsia="cs-CZ" w:bidi="ar-SA"/>
        </w:rPr>
        <w:t xml:space="preserve">.3 Poskytovatel je povinen odsouhlasit s objednatelem změny subdodavatelů podílejících se na veřejné zakázce oproti osobám uvedených v nabídce s tím, že poskytovatel je povinen písemně objednatele požádat a zdůvodnit potřebu změny, </w:t>
      </w:r>
      <w:proofErr w:type="spellStart"/>
      <w:r w:rsidR="00EE67C2" w:rsidRPr="00CA657A">
        <w:rPr>
          <w:rFonts w:cs="Tahoma"/>
          <w:sz w:val="20"/>
          <w:szCs w:val="20"/>
          <w:lang w:val="cs-CZ" w:eastAsia="cs-CZ" w:bidi="ar-SA"/>
        </w:rPr>
        <w:t>event</w:t>
      </w:r>
      <w:proofErr w:type="spellEnd"/>
      <w:r w:rsidR="00EE67C2" w:rsidRPr="00CA657A">
        <w:rPr>
          <w:rFonts w:cs="Tahoma"/>
          <w:sz w:val="20"/>
          <w:szCs w:val="20"/>
          <w:lang w:val="cs-CZ" w:eastAsia="cs-CZ" w:bidi="ar-SA"/>
        </w:rPr>
        <w:t>. rozšíření okruhu těchto osob. Objednatel není povinen návrh poskytovatele odsouhlasit, neshledá-li, že tento postup je pro něj výhodný.</w:t>
      </w:r>
    </w:p>
    <w:p w:rsidR="00EE67C2" w:rsidRPr="006B4544" w:rsidRDefault="00CA657A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>
        <w:rPr>
          <w:rFonts w:cs="Tahoma"/>
          <w:sz w:val="20"/>
          <w:szCs w:val="20"/>
          <w:lang w:val="cs-CZ" w:eastAsia="cs-CZ" w:bidi="ar-SA"/>
        </w:rPr>
        <w:t>7</w:t>
      </w:r>
      <w:r w:rsidR="00EE67C2" w:rsidRPr="006B4544">
        <w:rPr>
          <w:rFonts w:cs="Tahoma"/>
          <w:sz w:val="20"/>
          <w:szCs w:val="20"/>
          <w:lang w:val="cs-CZ" w:eastAsia="cs-CZ" w:bidi="ar-SA"/>
        </w:rPr>
        <w:t>.</w:t>
      </w:r>
      <w:r w:rsidR="002512CC">
        <w:rPr>
          <w:rFonts w:cs="Tahoma"/>
          <w:sz w:val="20"/>
          <w:szCs w:val="20"/>
          <w:lang w:val="cs-CZ" w:eastAsia="cs-CZ" w:bidi="ar-SA"/>
        </w:rPr>
        <w:t>4</w:t>
      </w:r>
      <w:r w:rsidR="00EE67C2" w:rsidRPr="006B4544">
        <w:rPr>
          <w:rFonts w:cs="Tahoma"/>
          <w:sz w:val="20"/>
          <w:szCs w:val="20"/>
          <w:lang w:val="cs-CZ" w:eastAsia="cs-CZ" w:bidi="ar-SA"/>
        </w:rPr>
        <w:t xml:space="preserve"> Veškerá jednání, a to jak písemná tak i </w:t>
      </w:r>
      <w:r w:rsidR="00EE67C2">
        <w:rPr>
          <w:rFonts w:cs="Tahoma"/>
          <w:sz w:val="20"/>
          <w:szCs w:val="20"/>
          <w:lang w:val="cs-CZ" w:eastAsia="cs-CZ" w:bidi="ar-SA"/>
        </w:rPr>
        <w:t xml:space="preserve">ústní, týkající se objednatele </w:t>
      </w:r>
      <w:r w:rsidR="00EE67C2" w:rsidRPr="006B4544">
        <w:rPr>
          <w:rFonts w:cs="Tahoma"/>
          <w:sz w:val="20"/>
          <w:szCs w:val="20"/>
          <w:lang w:val="cs-CZ" w:eastAsia="cs-CZ" w:bidi="ar-SA"/>
        </w:rPr>
        <w:t xml:space="preserve">nebo jednání s osobami </w:t>
      </w:r>
      <w:r w:rsidR="00EE67C2">
        <w:rPr>
          <w:rFonts w:cs="Tahoma"/>
          <w:sz w:val="20"/>
          <w:szCs w:val="20"/>
          <w:lang w:val="cs-CZ" w:eastAsia="cs-CZ" w:bidi="ar-SA"/>
        </w:rPr>
        <w:t xml:space="preserve">smlouvou </w:t>
      </w:r>
      <w:r w:rsidR="00EE67C2" w:rsidRPr="006B4544">
        <w:rPr>
          <w:rFonts w:cs="Tahoma"/>
          <w:sz w:val="20"/>
          <w:szCs w:val="20"/>
          <w:lang w:val="cs-CZ" w:eastAsia="cs-CZ" w:bidi="ar-SA"/>
        </w:rPr>
        <w:t xml:space="preserve">dotčenými, případně se subjekty, jimž by vznikla škoda, budou vedena ze strany poskytovatele v českém jazyce. </w:t>
      </w:r>
    </w:p>
    <w:p w:rsidR="00EE67C2" w:rsidRPr="00CA657A" w:rsidRDefault="00CA657A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>
        <w:rPr>
          <w:rFonts w:cs="Tahoma"/>
          <w:sz w:val="20"/>
          <w:szCs w:val="20"/>
          <w:lang w:val="cs-CZ" w:eastAsia="cs-CZ" w:bidi="ar-SA"/>
        </w:rPr>
        <w:t>7</w:t>
      </w:r>
      <w:r w:rsidR="00EE67C2" w:rsidRPr="00CA657A">
        <w:rPr>
          <w:rFonts w:cs="Tahoma"/>
          <w:sz w:val="20"/>
          <w:szCs w:val="20"/>
          <w:lang w:val="cs-CZ" w:eastAsia="cs-CZ" w:bidi="ar-SA"/>
        </w:rPr>
        <w:t>.</w:t>
      </w:r>
      <w:r w:rsidR="002512CC" w:rsidRPr="00CA657A">
        <w:rPr>
          <w:rFonts w:cs="Tahoma"/>
          <w:sz w:val="20"/>
          <w:szCs w:val="20"/>
          <w:lang w:val="cs-CZ" w:eastAsia="cs-CZ" w:bidi="ar-SA"/>
        </w:rPr>
        <w:t>5</w:t>
      </w:r>
      <w:r w:rsidR="00EE67C2" w:rsidRPr="00CA657A">
        <w:rPr>
          <w:rFonts w:cs="Tahoma"/>
          <w:sz w:val="20"/>
          <w:szCs w:val="20"/>
          <w:lang w:val="cs-CZ" w:eastAsia="cs-CZ" w:bidi="ar-SA"/>
        </w:rPr>
        <w:t xml:space="preserve"> Poskytovatel se zavazuje řádně uchovávat originál smlouvy na předmět plnění veřejné zakázky včetně příloh a jejích případných dodatků, veškeré originály účetních dokladů a originály dalších dokumentů souvisejících s realizací veřejné zakázky minimálně do konce roku 2025 v souladu s podmínkami OP VK.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 Ve smlouvách uzavíraných s případnými partnery a subdodavateli poskytovatel zaváže touto povinností i případné partnery a subdodavatele veřejné zakázky. Poskytovatel je dále povinen uchovávat účetní záznamy vztahující se k předmětu plnění veřejné zakázky v elektronické podobě.</w:t>
      </w:r>
    </w:p>
    <w:p w:rsidR="00EE67C2" w:rsidRPr="006B4544" w:rsidRDefault="00CA657A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>
        <w:rPr>
          <w:rFonts w:cs="Tahoma"/>
          <w:sz w:val="20"/>
          <w:szCs w:val="20"/>
          <w:lang w:val="cs-CZ" w:eastAsia="cs-CZ" w:bidi="ar-SA"/>
        </w:rPr>
        <w:t>7</w:t>
      </w:r>
      <w:r w:rsidR="00EE67C2" w:rsidRPr="00CA657A">
        <w:rPr>
          <w:rFonts w:cs="Tahoma"/>
          <w:sz w:val="20"/>
          <w:szCs w:val="20"/>
          <w:lang w:val="cs-CZ" w:eastAsia="cs-CZ" w:bidi="ar-SA"/>
        </w:rPr>
        <w:t>.</w:t>
      </w:r>
      <w:r w:rsidR="002512CC" w:rsidRPr="00CA657A">
        <w:rPr>
          <w:rFonts w:cs="Tahoma"/>
          <w:sz w:val="20"/>
          <w:szCs w:val="20"/>
          <w:lang w:val="cs-CZ" w:eastAsia="cs-CZ" w:bidi="ar-SA"/>
        </w:rPr>
        <w:t>6</w:t>
      </w:r>
      <w:r w:rsidR="00EE67C2" w:rsidRPr="00CA657A">
        <w:rPr>
          <w:rFonts w:cs="Tahoma"/>
          <w:sz w:val="20"/>
          <w:szCs w:val="20"/>
          <w:lang w:val="cs-CZ" w:eastAsia="cs-CZ" w:bidi="ar-SA"/>
        </w:rPr>
        <w:t xml:space="preserve"> Poskytovatel je povinen v souladu se zákonem č. 320/2001 Sb. o finanční kontrole, ve znění pozdějších předpisů,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objednatel a jím pověřené osoby, poskytovatel podpory projektu, z něhož je zakázka hrazena a jím pověřené osoby, územní finanční orgány, Ministerstvo školství, mládeže a tělovýchovy, Ministerstvo financí, Nejvyšší kontrolní úřad, Evropská komise a Evropský účetní dvůr, případně další orgány oprávněné k výkonu kontroly. Poskytovatel má dále povinnost zajistit, aby obdobné povinnosti ve vztahu k předmětu plnění veřejné zakázky plnili také jeho případní subdodavatelé a partneři.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</w:p>
    <w:p w:rsidR="00EE67C2" w:rsidRPr="006B4544" w:rsidRDefault="00EE67C2" w:rsidP="00EE67C2">
      <w:pPr>
        <w:keepNext/>
        <w:numPr>
          <w:ilvl w:val="0"/>
          <w:numId w:val="1"/>
        </w:numPr>
        <w:tabs>
          <w:tab w:val="num" w:pos="360"/>
          <w:tab w:val="num" w:pos="432"/>
        </w:tabs>
        <w:spacing w:before="240" w:after="60" w:line="240" w:lineRule="auto"/>
        <w:ind w:left="432" w:hanging="432"/>
        <w:jc w:val="left"/>
        <w:outlineLvl w:val="0"/>
        <w:rPr>
          <w:rFonts w:cs="Tahoma"/>
          <w:b/>
          <w:bCs/>
          <w:kern w:val="32"/>
          <w:sz w:val="20"/>
          <w:szCs w:val="20"/>
          <w:lang w:val="cs-CZ" w:eastAsia="cs-CZ" w:bidi="ar-SA"/>
        </w:rPr>
      </w:pPr>
      <w:r w:rsidRPr="006B4544">
        <w:rPr>
          <w:rFonts w:cs="Tahoma"/>
          <w:b/>
          <w:bCs/>
          <w:kern w:val="32"/>
          <w:sz w:val="20"/>
          <w:szCs w:val="20"/>
          <w:lang w:val="cs-CZ" w:eastAsia="cs-CZ" w:bidi="ar-SA"/>
        </w:rPr>
        <w:t xml:space="preserve">Škody, pojištění 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 xml:space="preserve">Všechny škody a ztráty, které vzniknou v příčinné souvislosti s realizací </w:t>
      </w:r>
      <w:r w:rsidR="003E58B5">
        <w:rPr>
          <w:rFonts w:cs="Tahoma"/>
          <w:sz w:val="20"/>
          <w:szCs w:val="20"/>
          <w:lang w:val="cs-CZ" w:eastAsia="cs-CZ" w:bidi="ar-SA"/>
        </w:rPr>
        <w:t>služby</w:t>
      </w:r>
      <w:r w:rsidRPr="006B4544">
        <w:rPr>
          <w:rFonts w:cs="Tahoma"/>
          <w:sz w:val="20"/>
          <w:szCs w:val="20"/>
          <w:lang w:val="cs-CZ" w:eastAsia="cs-CZ" w:bidi="ar-SA"/>
        </w:rPr>
        <w:t xml:space="preserve">, jdou k tíži poskytovatele. Za všechny škody, které vzniknou v důsledku realizace </w:t>
      </w:r>
      <w:r w:rsidR="003E58B5">
        <w:rPr>
          <w:rFonts w:cs="Tahoma"/>
          <w:sz w:val="20"/>
          <w:szCs w:val="20"/>
          <w:lang w:val="cs-CZ" w:eastAsia="cs-CZ" w:bidi="ar-SA"/>
        </w:rPr>
        <w:t>služby</w:t>
      </w:r>
      <w:r w:rsidRPr="006B4544">
        <w:rPr>
          <w:rFonts w:cs="Tahoma"/>
          <w:sz w:val="20"/>
          <w:szCs w:val="20"/>
          <w:lang w:val="cs-CZ" w:eastAsia="cs-CZ" w:bidi="ar-SA"/>
        </w:rPr>
        <w:t xml:space="preserve"> třetím, nezúčastněným osobám, odpovídá poskytovatel a je povinen hradit vzniklou škodu. </w:t>
      </w:r>
    </w:p>
    <w:p w:rsidR="00EE67C2" w:rsidRPr="006B4544" w:rsidRDefault="00EE67C2" w:rsidP="00EE67C2">
      <w:pPr>
        <w:keepNext/>
        <w:numPr>
          <w:ilvl w:val="0"/>
          <w:numId w:val="1"/>
        </w:numPr>
        <w:tabs>
          <w:tab w:val="num" w:pos="360"/>
          <w:tab w:val="num" w:pos="432"/>
        </w:tabs>
        <w:spacing w:before="240" w:after="60" w:line="240" w:lineRule="auto"/>
        <w:ind w:left="432" w:hanging="432"/>
        <w:jc w:val="left"/>
        <w:outlineLvl w:val="0"/>
        <w:rPr>
          <w:rFonts w:cs="Tahoma"/>
          <w:b/>
          <w:bCs/>
          <w:kern w:val="32"/>
          <w:sz w:val="20"/>
          <w:szCs w:val="20"/>
          <w:lang w:val="cs-CZ" w:eastAsia="cs-CZ" w:bidi="ar-SA"/>
        </w:rPr>
      </w:pPr>
      <w:r w:rsidRPr="006B4544">
        <w:rPr>
          <w:rFonts w:cs="Tahoma"/>
          <w:b/>
          <w:bCs/>
          <w:kern w:val="32"/>
          <w:sz w:val="20"/>
          <w:szCs w:val="20"/>
          <w:lang w:val="cs-CZ" w:eastAsia="cs-CZ" w:bidi="ar-SA"/>
        </w:rPr>
        <w:lastRenderedPageBreak/>
        <w:t xml:space="preserve">Vyšší moc 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Za vyšší moc se považuje vnější objektivně neodvratitelná náhoda. Za vyšší moc nejsou považovány klimatické podmínky, s výjimkou živelných událostí uznaných státem jako katastrofa, ohrožení daného regionu.</w:t>
      </w:r>
    </w:p>
    <w:p w:rsidR="00EE67C2" w:rsidRPr="006B4544" w:rsidRDefault="00EE67C2" w:rsidP="00EE67C2">
      <w:pPr>
        <w:keepNext/>
        <w:numPr>
          <w:ilvl w:val="0"/>
          <w:numId w:val="1"/>
        </w:numPr>
        <w:tabs>
          <w:tab w:val="num" w:pos="360"/>
          <w:tab w:val="num" w:pos="432"/>
        </w:tabs>
        <w:spacing w:before="240" w:after="60" w:line="240" w:lineRule="auto"/>
        <w:ind w:left="432" w:hanging="432"/>
        <w:jc w:val="left"/>
        <w:outlineLvl w:val="0"/>
        <w:rPr>
          <w:rFonts w:cs="Tahoma"/>
          <w:b/>
          <w:bCs/>
          <w:kern w:val="32"/>
          <w:sz w:val="20"/>
          <w:szCs w:val="20"/>
          <w:lang w:val="cs-CZ" w:eastAsia="cs-CZ" w:bidi="ar-SA"/>
        </w:rPr>
      </w:pPr>
      <w:r>
        <w:rPr>
          <w:rFonts w:cs="Tahoma"/>
          <w:b/>
          <w:bCs/>
          <w:kern w:val="32"/>
          <w:sz w:val="20"/>
          <w:szCs w:val="20"/>
          <w:lang w:val="cs-CZ" w:eastAsia="cs-CZ" w:bidi="ar-SA"/>
        </w:rPr>
        <w:t>Platební</w:t>
      </w:r>
      <w:r w:rsidRPr="006B4544">
        <w:rPr>
          <w:rFonts w:cs="Tahoma"/>
          <w:b/>
          <w:bCs/>
          <w:kern w:val="32"/>
          <w:sz w:val="20"/>
          <w:szCs w:val="20"/>
          <w:lang w:val="cs-CZ" w:eastAsia="cs-CZ" w:bidi="ar-SA"/>
        </w:rPr>
        <w:t xml:space="preserve"> podmínky 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 xml:space="preserve">Objednatel zaplatí poskytovateli odměnu </w:t>
      </w:r>
      <w:r w:rsidR="00022DEA" w:rsidRPr="002704B8">
        <w:rPr>
          <w:rFonts w:cs="Tahoma"/>
          <w:b/>
          <w:sz w:val="20"/>
          <w:szCs w:val="20"/>
          <w:lang w:val="cs-CZ" w:eastAsia="cs-CZ" w:bidi="ar-SA"/>
        </w:rPr>
        <w:t xml:space="preserve">dle </w:t>
      </w:r>
      <w:r w:rsidRPr="00717E33">
        <w:rPr>
          <w:rFonts w:cs="Tahoma"/>
          <w:b/>
          <w:sz w:val="20"/>
          <w:szCs w:val="20"/>
          <w:lang w:val="cs-CZ" w:eastAsia="cs-CZ" w:bidi="ar-SA"/>
        </w:rPr>
        <w:t xml:space="preserve">skutečně provedených </w:t>
      </w:r>
      <w:r w:rsidR="00022DEA">
        <w:rPr>
          <w:rFonts w:cs="Tahoma"/>
          <w:b/>
          <w:sz w:val="20"/>
          <w:szCs w:val="20"/>
          <w:lang w:val="cs-CZ" w:eastAsia="cs-CZ" w:bidi="ar-SA"/>
        </w:rPr>
        <w:t xml:space="preserve">a čerpaných </w:t>
      </w:r>
      <w:r w:rsidR="003E58B5" w:rsidRPr="00717E33">
        <w:rPr>
          <w:rFonts w:cs="Tahoma"/>
          <w:b/>
          <w:sz w:val="20"/>
          <w:szCs w:val="20"/>
          <w:lang w:val="cs-CZ" w:eastAsia="cs-CZ" w:bidi="ar-SA"/>
        </w:rPr>
        <w:t>služeb</w:t>
      </w:r>
      <w:r w:rsidRPr="006B4544">
        <w:rPr>
          <w:rFonts w:cs="Tahoma"/>
          <w:sz w:val="20"/>
          <w:szCs w:val="20"/>
          <w:lang w:val="cs-CZ" w:eastAsia="cs-CZ" w:bidi="ar-SA"/>
        </w:rPr>
        <w:t xml:space="preserve"> dle této smlouvy, a to při zachování </w:t>
      </w:r>
      <w:r w:rsidR="00717E33">
        <w:rPr>
          <w:rFonts w:cs="Tahoma"/>
          <w:sz w:val="20"/>
          <w:szCs w:val="20"/>
          <w:lang w:val="cs-CZ" w:eastAsia="cs-CZ" w:bidi="ar-SA"/>
        </w:rPr>
        <w:t xml:space="preserve">jednotkových </w:t>
      </w:r>
      <w:r w:rsidRPr="006B4544">
        <w:rPr>
          <w:rFonts w:cs="Tahoma"/>
          <w:sz w:val="20"/>
          <w:szCs w:val="20"/>
          <w:lang w:val="cs-CZ" w:eastAsia="cs-CZ" w:bidi="ar-SA"/>
        </w:rPr>
        <w:t>cen stanovených v</w:t>
      </w:r>
      <w:r>
        <w:rPr>
          <w:rFonts w:cs="Tahoma"/>
          <w:sz w:val="20"/>
          <w:szCs w:val="20"/>
          <w:lang w:val="cs-CZ" w:eastAsia="cs-CZ" w:bidi="ar-SA"/>
        </w:rPr>
        <w:t xml:space="preserve"> nabídce uchazeče, viz </w:t>
      </w:r>
      <w:r w:rsidRPr="006B4544">
        <w:rPr>
          <w:rFonts w:cs="Tahoma"/>
          <w:sz w:val="20"/>
          <w:szCs w:val="20"/>
          <w:lang w:val="cs-CZ" w:eastAsia="cs-CZ" w:bidi="ar-SA"/>
        </w:rPr>
        <w:t>přílo</w:t>
      </w:r>
      <w:r w:rsidR="003E58B5">
        <w:rPr>
          <w:rFonts w:cs="Tahoma"/>
          <w:sz w:val="20"/>
          <w:szCs w:val="20"/>
          <w:lang w:val="cs-CZ" w:eastAsia="cs-CZ" w:bidi="ar-SA"/>
        </w:rPr>
        <w:t>ha smlouvy</w:t>
      </w:r>
      <w:r w:rsidRPr="006B4544">
        <w:rPr>
          <w:rFonts w:cs="Tahoma"/>
          <w:sz w:val="20"/>
          <w:szCs w:val="20"/>
          <w:lang w:val="cs-CZ" w:eastAsia="cs-CZ" w:bidi="ar-SA"/>
        </w:rPr>
        <w:t>.</w:t>
      </w:r>
    </w:p>
    <w:p w:rsidR="00EE67C2" w:rsidRPr="006B4544" w:rsidRDefault="00EE67C2" w:rsidP="00EE67C2">
      <w:pPr>
        <w:keepNext/>
        <w:numPr>
          <w:ilvl w:val="0"/>
          <w:numId w:val="1"/>
        </w:numPr>
        <w:tabs>
          <w:tab w:val="num" w:pos="360"/>
          <w:tab w:val="num" w:pos="432"/>
        </w:tabs>
        <w:spacing w:before="240" w:after="60" w:line="240" w:lineRule="auto"/>
        <w:ind w:left="432" w:hanging="432"/>
        <w:jc w:val="left"/>
        <w:outlineLvl w:val="0"/>
        <w:rPr>
          <w:rFonts w:cs="Tahoma"/>
          <w:b/>
          <w:bCs/>
          <w:kern w:val="32"/>
          <w:sz w:val="20"/>
          <w:szCs w:val="20"/>
          <w:lang w:val="cs-CZ" w:eastAsia="cs-CZ" w:bidi="ar-SA"/>
        </w:rPr>
      </w:pPr>
      <w:r w:rsidRPr="006B4544">
        <w:rPr>
          <w:rFonts w:cs="Tahoma"/>
          <w:b/>
          <w:bCs/>
          <w:kern w:val="32"/>
          <w:sz w:val="20"/>
          <w:szCs w:val="20"/>
          <w:lang w:val="cs-CZ" w:eastAsia="cs-CZ" w:bidi="ar-SA"/>
        </w:rPr>
        <w:t xml:space="preserve">Financování 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1</w:t>
      </w:r>
      <w:r w:rsidR="00CA657A">
        <w:rPr>
          <w:rFonts w:cs="Tahoma"/>
          <w:sz w:val="20"/>
          <w:szCs w:val="20"/>
          <w:lang w:val="cs-CZ" w:eastAsia="cs-CZ" w:bidi="ar-SA"/>
        </w:rPr>
        <w:t>2</w:t>
      </w:r>
      <w:r w:rsidRPr="006B4544">
        <w:rPr>
          <w:rFonts w:cs="Tahoma"/>
          <w:sz w:val="20"/>
          <w:szCs w:val="20"/>
          <w:lang w:val="cs-CZ" w:eastAsia="cs-CZ" w:bidi="ar-SA"/>
        </w:rPr>
        <w:t xml:space="preserve">.1 Poskytovateli nebude poskytována žádná záloha. 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1</w:t>
      </w:r>
      <w:r w:rsidR="00CA657A">
        <w:rPr>
          <w:rFonts w:cs="Tahoma"/>
          <w:sz w:val="20"/>
          <w:szCs w:val="20"/>
          <w:lang w:val="cs-CZ" w:eastAsia="cs-CZ" w:bidi="ar-SA"/>
        </w:rPr>
        <w:t>2</w:t>
      </w:r>
      <w:r w:rsidRPr="006B4544">
        <w:rPr>
          <w:rFonts w:cs="Tahoma"/>
          <w:sz w:val="20"/>
          <w:szCs w:val="20"/>
          <w:lang w:val="cs-CZ" w:eastAsia="cs-CZ" w:bidi="ar-SA"/>
        </w:rPr>
        <w:t xml:space="preserve">.2 Poskytovatel bude předkládat objednateli faktury - daňové doklady (u plátců DPH budou faktury mít náležitosti daňových dokladů) na základě </w:t>
      </w:r>
      <w:r w:rsidRPr="00CA657A">
        <w:rPr>
          <w:rFonts w:cs="Tahoma"/>
          <w:sz w:val="20"/>
          <w:szCs w:val="20"/>
          <w:lang w:val="cs-CZ" w:eastAsia="cs-CZ" w:bidi="ar-SA"/>
        </w:rPr>
        <w:t>podaných objednávek</w:t>
      </w:r>
      <w:r w:rsidRPr="006B4544">
        <w:rPr>
          <w:rFonts w:cs="Tahoma"/>
          <w:sz w:val="20"/>
          <w:szCs w:val="20"/>
          <w:lang w:val="cs-CZ" w:eastAsia="cs-CZ" w:bidi="ar-SA"/>
        </w:rPr>
        <w:t xml:space="preserve">. Faktury musí být v souladu se skutečně poskytnutými </w:t>
      </w:r>
      <w:r w:rsidR="003E58B5">
        <w:rPr>
          <w:rFonts w:cs="Tahoma"/>
          <w:sz w:val="20"/>
          <w:szCs w:val="20"/>
          <w:lang w:val="cs-CZ" w:eastAsia="cs-CZ" w:bidi="ar-SA"/>
        </w:rPr>
        <w:t>službami</w:t>
      </w:r>
      <w:r w:rsidRPr="006B4544">
        <w:rPr>
          <w:rFonts w:cs="Tahoma"/>
          <w:sz w:val="20"/>
          <w:szCs w:val="20"/>
          <w:lang w:val="cs-CZ" w:eastAsia="cs-CZ" w:bidi="ar-SA"/>
        </w:rPr>
        <w:t>.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1</w:t>
      </w:r>
      <w:r w:rsidR="00CA657A">
        <w:rPr>
          <w:rFonts w:cs="Tahoma"/>
          <w:sz w:val="20"/>
          <w:szCs w:val="20"/>
          <w:lang w:val="cs-CZ" w:eastAsia="cs-CZ" w:bidi="ar-SA"/>
        </w:rPr>
        <w:t>2</w:t>
      </w:r>
      <w:r w:rsidRPr="006B4544">
        <w:rPr>
          <w:rFonts w:cs="Tahoma"/>
          <w:sz w:val="20"/>
          <w:szCs w:val="20"/>
          <w:lang w:val="cs-CZ" w:eastAsia="cs-CZ" w:bidi="ar-SA"/>
        </w:rPr>
        <w:t xml:space="preserve">.3 Objednatel uhradí řádně předloženou fakturu (daňový doklad) do 20 dnů po jejím obdržení převodem na účet poskytovatele uvedený v záhlaví smlouvy. </w:t>
      </w:r>
      <w:r w:rsidR="003E58B5" w:rsidRPr="003E58B5">
        <w:rPr>
          <w:rFonts w:cs="Tahoma"/>
          <w:sz w:val="20"/>
          <w:szCs w:val="20"/>
          <w:lang w:val="cs-CZ" w:eastAsia="cs-CZ" w:bidi="ar-SA"/>
        </w:rPr>
        <w:t>Dnem úhrady se rozumí den, kdy byla celková účtovaná částka prokazatelně odepsána z účtu zadavatele ve prospěch účtu uchazeče</w:t>
      </w:r>
      <w:r w:rsidRPr="006B4544">
        <w:rPr>
          <w:rFonts w:cs="Tahoma"/>
          <w:sz w:val="20"/>
          <w:szCs w:val="20"/>
          <w:lang w:val="cs-CZ" w:eastAsia="cs-CZ" w:bidi="ar-SA"/>
        </w:rPr>
        <w:t xml:space="preserve"> </w:t>
      </w:r>
    </w:p>
    <w:p w:rsidR="00EE67C2" w:rsidRPr="006B4544" w:rsidRDefault="00EE67C2" w:rsidP="00EE67C2">
      <w:pPr>
        <w:keepNext/>
        <w:numPr>
          <w:ilvl w:val="0"/>
          <w:numId w:val="1"/>
        </w:numPr>
        <w:tabs>
          <w:tab w:val="num" w:pos="360"/>
          <w:tab w:val="num" w:pos="432"/>
        </w:tabs>
        <w:spacing w:before="240" w:after="60" w:line="240" w:lineRule="auto"/>
        <w:ind w:left="432" w:hanging="432"/>
        <w:jc w:val="left"/>
        <w:outlineLvl w:val="0"/>
        <w:rPr>
          <w:rFonts w:cs="Tahoma"/>
          <w:b/>
          <w:bCs/>
          <w:kern w:val="32"/>
          <w:sz w:val="20"/>
          <w:szCs w:val="20"/>
          <w:lang w:val="cs-CZ" w:eastAsia="cs-CZ" w:bidi="ar-SA"/>
        </w:rPr>
      </w:pPr>
      <w:r w:rsidRPr="006B4544">
        <w:rPr>
          <w:rFonts w:cs="Tahoma"/>
          <w:b/>
          <w:bCs/>
          <w:kern w:val="32"/>
          <w:sz w:val="20"/>
          <w:szCs w:val="20"/>
          <w:lang w:val="cs-CZ" w:eastAsia="cs-CZ" w:bidi="ar-SA"/>
        </w:rPr>
        <w:t xml:space="preserve">Odstoupení od smlouvy </w:t>
      </w:r>
    </w:p>
    <w:p w:rsidR="00EE67C2" w:rsidRPr="006B4544" w:rsidRDefault="00EE67C2" w:rsidP="00022DEA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1</w:t>
      </w:r>
      <w:r w:rsidR="00CA657A">
        <w:rPr>
          <w:rFonts w:cs="Tahoma"/>
          <w:sz w:val="20"/>
          <w:szCs w:val="20"/>
          <w:lang w:val="cs-CZ" w:eastAsia="cs-CZ" w:bidi="ar-SA"/>
        </w:rPr>
        <w:t>3</w:t>
      </w:r>
      <w:r w:rsidRPr="006B4544">
        <w:rPr>
          <w:rFonts w:cs="Tahoma"/>
          <w:sz w:val="20"/>
          <w:szCs w:val="20"/>
          <w:lang w:val="cs-CZ" w:eastAsia="cs-CZ" w:bidi="ar-SA"/>
        </w:rPr>
        <w:t>.1 Objednatel může odstoupit od smlouvy</w:t>
      </w:r>
      <w:r w:rsidR="00022DEA">
        <w:rPr>
          <w:rFonts w:cs="Tahoma"/>
          <w:sz w:val="20"/>
          <w:szCs w:val="20"/>
          <w:lang w:val="cs-CZ" w:eastAsia="cs-CZ" w:bidi="ar-SA"/>
        </w:rPr>
        <w:t xml:space="preserve"> bez udání důvodu.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1</w:t>
      </w:r>
      <w:r w:rsidR="00CA657A">
        <w:rPr>
          <w:rFonts w:cs="Tahoma"/>
          <w:sz w:val="20"/>
          <w:szCs w:val="20"/>
          <w:lang w:val="cs-CZ" w:eastAsia="cs-CZ" w:bidi="ar-SA"/>
        </w:rPr>
        <w:t>3</w:t>
      </w:r>
      <w:r w:rsidRPr="006B4544">
        <w:rPr>
          <w:rFonts w:cs="Tahoma"/>
          <w:sz w:val="20"/>
          <w:szCs w:val="20"/>
          <w:lang w:val="cs-CZ" w:eastAsia="cs-CZ" w:bidi="ar-SA"/>
        </w:rPr>
        <w:t xml:space="preserve">.2 V případě odstoupení od smlouvy není dotčeno právo objednatele na náhradu škody </w:t>
      </w:r>
      <w:r w:rsidR="00022DEA">
        <w:rPr>
          <w:rFonts w:cs="Tahoma"/>
          <w:sz w:val="20"/>
          <w:szCs w:val="20"/>
          <w:lang w:val="cs-CZ" w:eastAsia="cs-CZ" w:bidi="ar-SA"/>
        </w:rPr>
        <w:t>podle obecně právních předpisů.</w:t>
      </w:r>
    </w:p>
    <w:p w:rsidR="00EE67C2" w:rsidRPr="006B4544" w:rsidRDefault="00EE67C2" w:rsidP="00EE67C2">
      <w:pPr>
        <w:keepNext/>
        <w:numPr>
          <w:ilvl w:val="0"/>
          <w:numId w:val="1"/>
        </w:numPr>
        <w:tabs>
          <w:tab w:val="num" w:pos="360"/>
          <w:tab w:val="num" w:pos="432"/>
        </w:tabs>
        <w:spacing w:before="240" w:after="60" w:line="240" w:lineRule="auto"/>
        <w:ind w:left="432" w:hanging="432"/>
        <w:jc w:val="left"/>
        <w:outlineLvl w:val="0"/>
        <w:rPr>
          <w:rFonts w:cs="Tahoma"/>
          <w:b/>
          <w:bCs/>
          <w:kern w:val="32"/>
          <w:sz w:val="20"/>
          <w:szCs w:val="20"/>
          <w:lang w:val="cs-CZ" w:eastAsia="cs-CZ" w:bidi="ar-SA"/>
        </w:rPr>
      </w:pPr>
      <w:r w:rsidRPr="006B4544">
        <w:rPr>
          <w:rFonts w:cs="Tahoma"/>
          <w:b/>
          <w:bCs/>
          <w:kern w:val="32"/>
          <w:sz w:val="20"/>
          <w:szCs w:val="20"/>
          <w:lang w:val="cs-CZ" w:eastAsia="cs-CZ" w:bidi="ar-SA"/>
        </w:rPr>
        <w:t xml:space="preserve">Podklady pro platby </w:t>
      </w:r>
    </w:p>
    <w:p w:rsidR="003E58B5" w:rsidRPr="003E58B5" w:rsidRDefault="00EE67C2" w:rsidP="003E58B5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1</w:t>
      </w:r>
      <w:r w:rsidR="00CA657A">
        <w:rPr>
          <w:rFonts w:cs="Tahoma"/>
          <w:sz w:val="20"/>
          <w:szCs w:val="20"/>
          <w:lang w:val="cs-CZ" w:eastAsia="cs-CZ" w:bidi="ar-SA"/>
        </w:rPr>
        <w:t>4</w:t>
      </w:r>
      <w:r w:rsidRPr="006B4544">
        <w:rPr>
          <w:rFonts w:cs="Tahoma"/>
          <w:sz w:val="20"/>
          <w:szCs w:val="20"/>
          <w:lang w:val="cs-CZ" w:eastAsia="cs-CZ" w:bidi="ar-SA"/>
        </w:rPr>
        <w:t xml:space="preserve">.1 </w:t>
      </w:r>
      <w:r w:rsidR="003E58B5" w:rsidRPr="003E58B5">
        <w:rPr>
          <w:rFonts w:cs="Tahoma"/>
          <w:sz w:val="20"/>
          <w:szCs w:val="20"/>
          <w:lang w:val="cs-CZ" w:eastAsia="cs-CZ" w:bidi="ar-SA"/>
        </w:rPr>
        <w:t>Účetní daňový doklad (faktura) musí splňovat náležitosti daňového dokladu dle zákona č. 563/1991 Sb., o účetnictví, ve znění pozdějších předpisů. Účetní a daňový doklad musí obsahovat zejména tyto náležitosti:</w:t>
      </w:r>
    </w:p>
    <w:p w:rsidR="003E58B5" w:rsidRPr="003E58B5" w:rsidRDefault="003E58B5" w:rsidP="003E58B5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</w:p>
    <w:p w:rsidR="003E58B5" w:rsidRPr="003E58B5" w:rsidRDefault="003E58B5" w:rsidP="003E58B5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3E58B5">
        <w:rPr>
          <w:rFonts w:cs="Tahoma"/>
          <w:sz w:val="20"/>
          <w:szCs w:val="20"/>
          <w:lang w:val="cs-CZ" w:eastAsia="cs-CZ" w:bidi="ar-SA"/>
        </w:rPr>
        <w:t>a)</w:t>
      </w:r>
      <w:r w:rsidRPr="003E58B5">
        <w:rPr>
          <w:rFonts w:cs="Tahoma"/>
          <w:sz w:val="20"/>
          <w:szCs w:val="20"/>
          <w:lang w:val="cs-CZ" w:eastAsia="cs-CZ" w:bidi="ar-SA"/>
        </w:rPr>
        <w:tab/>
        <w:t>označení oprávněné osoby, adresu, sídlo, DIČ,</w:t>
      </w:r>
    </w:p>
    <w:p w:rsidR="003E58B5" w:rsidRPr="003E58B5" w:rsidRDefault="003E58B5" w:rsidP="003E58B5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3E58B5">
        <w:rPr>
          <w:rFonts w:cs="Tahoma"/>
          <w:sz w:val="20"/>
          <w:szCs w:val="20"/>
          <w:lang w:val="cs-CZ" w:eastAsia="cs-CZ" w:bidi="ar-SA"/>
        </w:rPr>
        <w:t>b)</w:t>
      </w:r>
      <w:r w:rsidRPr="003E58B5">
        <w:rPr>
          <w:rFonts w:cs="Tahoma"/>
          <w:sz w:val="20"/>
          <w:szCs w:val="20"/>
          <w:lang w:val="cs-CZ" w:eastAsia="cs-CZ" w:bidi="ar-SA"/>
        </w:rPr>
        <w:tab/>
        <w:t>číslo dokladu,</w:t>
      </w:r>
    </w:p>
    <w:p w:rsidR="003E58B5" w:rsidRPr="003E58B5" w:rsidRDefault="003E58B5" w:rsidP="003E58B5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3E58B5">
        <w:rPr>
          <w:rFonts w:cs="Tahoma"/>
          <w:sz w:val="20"/>
          <w:szCs w:val="20"/>
          <w:lang w:val="cs-CZ" w:eastAsia="cs-CZ" w:bidi="ar-SA"/>
        </w:rPr>
        <w:t>c)</w:t>
      </w:r>
      <w:r w:rsidRPr="003E58B5">
        <w:rPr>
          <w:rFonts w:cs="Tahoma"/>
          <w:sz w:val="20"/>
          <w:szCs w:val="20"/>
          <w:lang w:val="cs-CZ" w:eastAsia="cs-CZ" w:bidi="ar-SA"/>
        </w:rPr>
        <w:tab/>
        <w:t>den odeslání a den splatnosti, den zdanitelného plnění,</w:t>
      </w:r>
    </w:p>
    <w:p w:rsidR="003E58B5" w:rsidRPr="003E58B5" w:rsidRDefault="003E58B5" w:rsidP="003E58B5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3E58B5">
        <w:rPr>
          <w:rFonts w:cs="Tahoma"/>
          <w:sz w:val="20"/>
          <w:szCs w:val="20"/>
          <w:lang w:val="cs-CZ" w:eastAsia="cs-CZ" w:bidi="ar-SA"/>
        </w:rPr>
        <w:t>d)</w:t>
      </w:r>
      <w:r w:rsidRPr="003E58B5">
        <w:rPr>
          <w:rFonts w:cs="Tahoma"/>
          <w:sz w:val="20"/>
          <w:szCs w:val="20"/>
          <w:lang w:val="cs-CZ" w:eastAsia="cs-CZ" w:bidi="ar-SA"/>
        </w:rPr>
        <w:tab/>
        <w:t>označení peněžního ústavu a číslo účtu, na který se má platit, konstantní a variabilní symbol,</w:t>
      </w:r>
    </w:p>
    <w:p w:rsidR="003E58B5" w:rsidRPr="003E58B5" w:rsidRDefault="003E58B5" w:rsidP="003E58B5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3E58B5">
        <w:rPr>
          <w:rFonts w:cs="Tahoma"/>
          <w:sz w:val="20"/>
          <w:szCs w:val="20"/>
          <w:lang w:val="cs-CZ" w:eastAsia="cs-CZ" w:bidi="ar-SA"/>
        </w:rPr>
        <w:t>e)</w:t>
      </w:r>
      <w:r w:rsidRPr="003E58B5">
        <w:rPr>
          <w:rFonts w:cs="Tahoma"/>
          <w:sz w:val="20"/>
          <w:szCs w:val="20"/>
          <w:lang w:val="cs-CZ" w:eastAsia="cs-CZ" w:bidi="ar-SA"/>
        </w:rPr>
        <w:tab/>
        <w:t>účtovanou částku</w:t>
      </w:r>
      <w:r w:rsidR="00717E33">
        <w:rPr>
          <w:rFonts w:cs="Tahoma"/>
          <w:sz w:val="20"/>
          <w:szCs w:val="20"/>
          <w:lang w:val="cs-CZ" w:eastAsia="cs-CZ" w:bidi="ar-SA"/>
        </w:rPr>
        <w:t xml:space="preserve"> bez DPH</w:t>
      </w:r>
      <w:r w:rsidRPr="003E58B5">
        <w:rPr>
          <w:rFonts w:cs="Tahoma"/>
          <w:sz w:val="20"/>
          <w:szCs w:val="20"/>
          <w:lang w:val="cs-CZ" w:eastAsia="cs-CZ" w:bidi="ar-SA"/>
        </w:rPr>
        <w:t>, DPH, účtovanou částku vč. DPH,</w:t>
      </w:r>
    </w:p>
    <w:p w:rsidR="003E58B5" w:rsidRPr="003E58B5" w:rsidRDefault="003E58B5" w:rsidP="003E58B5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3E58B5">
        <w:rPr>
          <w:rFonts w:cs="Tahoma"/>
          <w:sz w:val="20"/>
          <w:szCs w:val="20"/>
          <w:lang w:val="cs-CZ" w:eastAsia="cs-CZ" w:bidi="ar-SA"/>
        </w:rPr>
        <w:t>f)</w:t>
      </w:r>
      <w:r w:rsidRPr="003E58B5">
        <w:rPr>
          <w:rFonts w:cs="Tahoma"/>
          <w:sz w:val="20"/>
          <w:szCs w:val="20"/>
          <w:lang w:val="cs-CZ" w:eastAsia="cs-CZ" w:bidi="ar-SA"/>
        </w:rPr>
        <w:tab/>
        <w:t>název a označení části předmětu platby,</w:t>
      </w:r>
    </w:p>
    <w:p w:rsidR="003E58B5" w:rsidRPr="003E58B5" w:rsidRDefault="003E58B5" w:rsidP="003E58B5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3E58B5">
        <w:rPr>
          <w:rFonts w:cs="Tahoma"/>
          <w:sz w:val="20"/>
          <w:szCs w:val="20"/>
          <w:lang w:val="cs-CZ" w:eastAsia="cs-CZ" w:bidi="ar-SA"/>
        </w:rPr>
        <w:t>g)</w:t>
      </w:r>
      <w:r w:rsidRPr="003E58B5">
        <w:rPr>
          <w:rFonts w:cs="Tahoma"/>
          <w:sz w:val="20"/>
          <w:szCs w:val="20"/>
          <w:lang w:val="cs-CZ" w:eastAsia="cs-CZ" w:bidi="ar-SA"/>
        </w:rPr>
        <w:tab/>
        <w:t>důvod účtování s odvoláním na smlouvu,</w:t>
      </w:r>
    </w:p>
    <w:p w:rsidR="003E58B5" w:rsidRPr="003E58B5" w:rsidRDefault="003E58B5" w:rsidP="003E58B5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3E58B5">
        <w:rPr>
          <w:rFonts w:cs="Tahoma"/>
          <w:sz w:val="20"/>
          <w:szCs w:val="20"/>
          <w:lang w:val="cs-CZ" w:eastAsia="cs-CZ" w:bidi="ar-SA"/>
        </w:rPr>
        <w:t>h)</w:t>
      </w:r>
      <w:r w:rsidRPr="003E58B5">
        <w:rPr>
          <w:rFonts w:cs="Tahoma"/>
          <w:sz w:val="20"/>
          <w:szCs w:val="20"/>
          <w:lang w:val="cs-CZ" w:eastAsia="cs-CZ" w:bidi="ar-SA"/>
        </w:rPr>
        <w:tab/>
        <w:t>podpis osoby oprávněné k vystavení daňového a účetního dokladu,</w:t>
      </w:r>
    </w:p>
    <w:p w:rsidR="003E58B5" w:rsidRPr="006B4544" w:rsidRDefault="003E58B5" w:rsidP="003E58B5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</w:p>
    <w:p w:rsidR="003E58B5" w:rsidRPr="003E58B5" w:rsidRDefault="003E58B5" w:rsidP="003E58B5">
      <w:pPr>
        <w:pStyle w:val="Styl"/>
        <w:tabs>
          <w:tab w:val="left" w:pos="567"/>
        </w:tabs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1</w:t>
      </w:r>
      <w:r w:rsidR="00CA657A">
        <w:rPr>
          <w:rFonts w:ascii="Tahoma" w:hAnsi="Tahoma" w:cs="Tahoma"/>
          <w:bCs/>
          <w:sz w:val="20"/>
          <w:szCs w:val="20"/>
        </w:rPr>
        <w:t>4</w:t>
      </w:r>
      <w:r>
        <w:rPr>
          <w:rFonts w:ascii="Tahoma" w:hAnsi="Tahoma" w:cs="Tahoma"/>
          <w:bCs/>
          <w:sz w:val="20"/>
          <w:szCs w:val="20"/>
        </w:rPr>
        <w:t xml:space="preserve">.2 </w:t>
      </w:r>
      <w:r w:rsidRPr="003E58B5">
        <w:rPr>
          <w:rFonts w:ascii="Tahoma" w:hAnsi="Tahoma" w:cs="Tahoma"/>
          <w:bCs/>
          <w:sz w:val="20"/>
          <w:szCs w:val="20"/>
        </w:rPr>
        <w:t xml:space="preserve">V případě, že daňový účetní doklad (faktura) nebude obsahovat náležitosti výše uvedené nebo k němu nebudou přiloženy řádné doklady (přílohy) smlouvou vyžadované, je zadavatel oprávněn vrátit jej uchazeči a požadovat vystavení nového řádného daňového účetního dokladu (faktury). </w:t>
      </w:r>
    </w:p>
    <w:p w:rsidR="003E58B5" w:rsidRPr="003E58B5" w:rsidRDefault="003E58B5" w:rsidP="003E58B5">
      <w:pPr>
        <w:pStyle w:val="Styl"/>
        <w:tabs>
          <w:tab w:val="left" w:pos="567"/>
        </w:tabs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r w:rsidRPr="003E58B5">
        <w:rPr>
          <w:rFonts w:ascii="Tahoma" w:hAnsi="Tahoma" w:cs="Tahoma"/>
          <w:bCs/>
          <w:sz w:val="20"/>
          <w:szCs w:val="20"/>
        </w:rPr>
        <w:t xml:space="preserve">Právo vrátit tento doklad uchazeči zaniká, neuplatní-li jej zadavatel do sedmi pracovních dnů ode dne doručení takového dokladu uchazečem. </w:t>
      </w:r>
    </w:p>
    <w:p w:rsidR="003E58B5" w:rsidRDefault="003E58B5" w:rsidP="003E58B5">
      <w:pPr>
        <w:pStyle w:val="Styl"/>
        <w:tabs>
          <w:tab w:val="left" w:pos="567"/>
        </w:tabs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</w:p>
    <w:p w:rsidR="00EE67C2" w:rsidRPr="006B4544" w:rsidRDefault="003E58B5" w:rsidP="00CA657A">
      <w:pPr>
        <w:pStyle w:val="Styl"/>
        <w:tabs>
          <w:tab w:val="left" w:pos="567"/>
        </w:tabs>
        <w:spacing w:line="276" w:lineRule="auto"/>
        <w:jc w:val="both"/>
        <w:rPr>
          <w:rFonts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1</w:t>
      </w:r>
      <w:r w:rsidR="00CA657A">
        <w:rPr>
          <w:rFonts w:ascii="Tahoma" w:hAnsi="Tahoma" w:cs="Tahoma"/>
          <w:bCs/>
          <w:sz w:val="20"/>
          <w:szCs w:val="20"/>
        </w:rPr>
        <w:t>4</w:t>
      </w:r>
      <w:r>
        <w:rPr>
          <w:rFonts w:ascii="Tahoma" w:hAnsi="Tahoma" w:cs="Tahoma"/>
          <w:bCs/>
          <w:sz w:val="20"/>
          <w:szCs w:val="20"/>
        </w:rPr>
        <w:t xml:space="preserve">.3 </w:t>
      </w:r>
      <w:r w:rsidRPr="003E58B5">
        <w:rPr>
          <w:rFonts w:ascii="Tahoma" w:hAnsi="Tahoma" w:cs="Tahoma"/>
          <w:bCs/>
          <w:sz w:val="20"/>
          <w:szCs w:val="20"/>
        </w:rPr>
        <w:t xml:space="preserve">Počínaje dnem doručení opraveného daňového účetního dokladu (faktury) zadavateli začne plynout nová lhůta splatnosti. 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</w:p>
    <w:p w:rsidR="00EE67C2" w:rsidRPr="006B4544" w:rsidRDefault="00EE67C2" w:rsidP="00EE67C2">
      <w:pPr>
        <w:keepNext/>
        <w:numPr>
          <w:ilvl w:val="0"/>
          <w:numId w:val="1"/>
        </w:numPr>
        <w:tabs>
          <w:tab w:val="num" w:pos="360"/>
          <w:tab w:val="num" w:pos="432"/>
        </w:tabs>
        <w:spacing w:before="240" w:after="60" w:line="240" w:lineRule="auto"/>
        <w:ind w:left="432" w:hanging="432"/>
        <w:jc w:val="left"/>
        <w:outlineLvl w:val="0"/>
        <w:rPr>
          <w:rFonts w:cs="Tahoma"/>
          <w:b/>
          <w:bCs/>
          <w:kern w:val="32"/>
          <w:sz w:val="20"/>
          <w:szCs w:val="20"/>
          <w:lang w:val="cs-CZ" w:eastAsia="cs-CZ" w:bidi="ar-SA"/>
        </w:rPr>
      </w:pPr>
      <w:r w:rsidRPr="006B4544">
        <w:rPr>
          <w:rFonts w:cs="Tahoma"/>
          <w:b/>
          <w:bCs/>
          <w:kern w:val="32"/>
          <w:sz w:val="20"/>
          <w:szCs w:val="20"/>
          <w:lang w:val="cs-CZ" w:eastAsia="cs-CZ" w:bidi="ar-SA"/>
        </w:rPr>
        <w:t xml:space="preserve">Závěrečná ustanovení 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1</w:t>
      </w:r>
      <w:r w:rsidR="00CA657A">
        <w:rPr>
          <w:rFonts w:cs="Tahoma"/>
          <w:sz w:val="20"/>
          <w:szCs w:val="20"/>
          <w:lang w:val="cs-CZ" w:eastAsia="cs-CZ" w:bidi="ar-SA"/>
        </w:rPr>
        <w:t>5</w:t>
      </w:r>
      <w:r w:rsidRPr="006B4544">
        <w:rPr>
          <w:rFonts w:cs="Tahoma"/>
          <w:sz w:val="20"/>
          <w:szCs w:val="20"/>
          <w:lang w:val="cs-CZ" w:eastAsia="cs-CZ" w:bidi="ar-SA"/>
        </w:rPr>
        <w:t>.1 Poskytovatel uznává bez výhrad všechny obchodní podmínky stanovené objednatelem pro tuto smlouvu.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1</w:t>
      </w:r>
      <w:r w:rsidR="00CA657A">
        <w:rPr>
          <w:rFonts w:cs="Tahoma"/>
          <w:sz w:val="20"/>
          <w:szCs w:val="20"/>
          <w:lang w:val="cs-CZ" w:eastAsia="cs-CZ" w:bidi="ar-SA"/>
        </w:rPr>
        <w:t>5</w:t>
      </w:r>
      <w:r w:rsidRPr="006B4544">
        <w:rPr>
          <w:rFonts w:cs="Tahoma"/>
          <w:sz w:val="20"/>
          <w:szCs w:val="20"/>
          <w:lang w:val="cs-CZ" w:eastAsia="cs-CZ" w:bidi="ar-SA"/>
        </w:rPr>
        <w:t xml:space="preserve">.2 Poskytovatel prohlašuje, že je o obchodních podmínkách dostatečně informován, stejně jako o podmínkách realizace </w:t>
      </w:r>
      <w:r w:rsidR="003E58B5">
        <w:rPr>
          <w:rFonts w:cs="Tahoma"/>
          <w:sz w:val="20"/>
          <w:szCs w:val="20"/>
          <w:lang w:val="cs-CZ" w:eastAsia="cs-CZ" w:bidi="ar-SA"/>
        </w:rPr>
        <w:t>služeb</w:t>
      </w:r>
      <w:r w:rsidRPr="006B4544">
        <w:rPr>
          <w:rFonts w:cs="Tahoma"/>
          <w:sz w:val="20"/>
          <w:szCs w:val="20"/>
          <w:lang w:val="cs-CZ" w:eastAsia="cs-CZ" w:bidi="ar-SA"/>
        </w:rPr>
        <w:t xml:space="preserve"> a že všechny jemu nejasné body podmínek veřejné zakázky si před předáním své nabídky vyjasnil s oprávněnými zástupci objednatele, dále pak, že všechny podmínky byly do nabídky zahrnuty a že s těmito podmínkami souhlasí.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lastRenderedPageBreak/>
        <w:t>1</w:t>
      </w:r>
      <w:r w:rsidR="00CA657A">
        <w:rPr>
          <w:rFonts w:cs="Tahoma"/>
          <w:sz w:val="20"/>
          <w:szCs w:val="20"/>
          <w:lang w:val="cs-CZ" w:eastAsia="cs-CZ" w:bidi="ar-SA"/>
        </w:rPr>
        <w:t>5</w:t>
      </w:r>
      <w:r w:rsidRPr="006B4544">
        <w:rPr>
          <w:rFonts w:cs="Tahoma"/>
          <w:sz w:val="20"/>
          <w:szCs w:val="20"/>
          <w:lang w:val="cs-CZ" w:eastAsia="cs-CZ" w:bidi="ar-SA"/>
        </w:rPr>
        <w:t>.3 Poskytovatel prohlašuje, že se před podáním své nabídky přesvědčil o dostatečnosti a úplnosti zadávací dokumentace, že neshledal její nedostatky ani nevhodnost.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1</w:t>
      </w:r>
      <w:r w:rsidR="00CA657A">
        <w:rPr>
          <w:rFonts w:cs="Tahoma"/>
          <w:sz w:val="20"/>
          <w:szCs w:val="20"/>
          <w:lang w:val="cs-CZ" w:eastAsia="cs-CZ" w:bidi="ar-SA"/>
        </w:rPr>
        <w:t>5</w:t>
      </w:r>
      <w:r w:rsidRPr="006B4544">
        <w:rPr>
          <w:rFonts w:cs="Tahoma"/>
          <w:sz w:val="20"/>
          <w:szCs w:val="20"/>
          <w:lang w:val="cs-CZ" w:eastAsia="cs-CZ" w:bidi="ar-SA"/>
        </w:rPr>
        <w:t xml:space="preserve">.4 Poskytovatel souhlasí, že objednatel prohlašuje celou zadávací dokumentaci, rovněž tak jako nabídku poskytovatele za nedílnou součást smlouvy. </w:t>
      </w:r>
    </w:p>
    <w:p w:rsidR="00EE67C2" w:rsidRPr="00CA657A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CA657A">
        <w:rPr>
          <w:rFonts w:cs="Tahoma"/>
          <w:sz w:val="20"/>
          <w:szCs w:val="20"/>
          <w:lang w:val="cs-CZ" w:eastAsia="cs-CZ" w:bidi="ar-SA"/>
        </w:rPr>
        <w:t>1</w:t>
      </w:r>
      <w:r w:rsidR="00CA657A" w:rsidRPr="00CA657A">
        <w:rPr>
          <w:rFonts w:cs="Tahoma"/>
          <w:sz w:val="20"/>
          <w:szCs w:val="20"/>
          <w:lang w:val="cs-CZ" w:eastAsia="cs-CZ" w:bidi="ar-SA"/>
        </w:rPr>
        <w:t>5</w:t>
      </w:r>
      <w:r w:rsidRPr="00CA657A">
        <w:rPr>
          <w:rFonts w:cs="Tahoma"/>
          <w:sz w:val="20"/>
          <w:szCs w:val="20"/>
          <w:lang w:val="cs-CZ" w:eastAsia="cs-CZ" w:bidi="ar-SA"/>
        </w:rPr>
        <w:t>.</w:t>
      </w:r>
      <w:r w:rsidR="003E58B5" w:rsidRPr="00CA657A">
        <w:rPr>
          <w:rFonts w:cs="Tahoma"/>
          <w:sz w:val="20"/>
          <w:szCs w:val="20"/>
          <w:lang w:val="cs-CZ" w:eastAsia="cs-CZ" w:bidi="ar-SA"/>
        </w:rPr>
        <w:t>5</w:t>
      </w:r>
      <w:r w:rsidRPr="00CA657A">
        <w:rPr>
          <w:rFonts w:cs="Tahoma"/>
          <w:sz w:val="20"/>
          <w:szCs w:val="20"/>
          <w:lang w:val="cs-CZ" w:eastAsia="cs-CZ" w:bidi="ar-SA"/>
        </w:rPr>
        <w:t xml:space="preserve"> Tato smlouva je vyhotovena ve třech originálech. Každý originál obsahuje </w:t>
      </w:r>
      <w:r w:rsidR="00CA657A" w:rsidRPr="00CA657A">
        <w:rPr>
          <w:rFonts w:cs="Tahoma"/>
          <w:sz w:val="20"/>
          <w:szCs w:val="20"/>
          <w:lang w:val="cs-CZ" w:eastAsia="cs-CZ" w:bidi="ar-SA"/>
        </w:rPr>
        <w:t>6</w:t>
      </w:r>
      <w:r w:rsidRPr="00CA657A">
        <w:rPr>
          <w:rFonts w:cs="Tahoma"/>
          <w:sz w:val="20"/>
          <w:szCs w:val="20"/>
          <w:lang w:val="cs-CZ" w:eastAsia="cs-CZ" w:bidi="ar-SA"/>
        </w:rPr>
        <w:t xml:space="preserve"> stran. Objednatel obdrží dva stejnopisy, poskytovatel jeden stejnopis.</w:t>
      </w:r>
    </w:p>
    <w:p w:rsidR="00EE67C2" w:rsidRPr="006B4544" w:rsidRDefault="00EE67C2" w:rsidP="00EE67C2">
      <w:pPr>
        <w:spacing w:before="0" w:after="0" w:line="240" w:lineRule="auto"/>
        <w:rPr>
          <w:rFonts w:cs="Tahoma"/>
          <w:sz w:val="20"/>
          <w:szCs w:val="20"/>
          <w:lang w:val="cs-CZ" w:eastAsia="cs-CZ" w:bidi="ar-SA"/>
        </w:rPr>
      </w:pPr>
      <w:r w:rsidRPr="00CA657A">
        <w:rPr>
          <w:rFonts w:cs="Tahoma"/>
          <w:sz w:val="20"/>
          <w:szCs w:val="20"/>
          <w:lang w:val="cs-CZ" w:eastAsia="cs-CZ" w:bidi="ar-SA"/>
        </w:rPr>
        <w:t>1</w:t>
      </w:r>
      <w:r w:rsidR="00CA657A" w:rsidRPr="00CA657A">
        <w:rPr>
          <w:rFonts w:cs="Tahoma"/>
          <w:sz w:val="20"/>
          <w:szCs w:val="20"/>
          <w:lang w:val="cs-CZ" w:eastAsia="cs-CZ" w:bidi="ar-SA"/>
        </w:rPr>
        <w:t>5</w:t>
      </w:r>
      <w:r w:rsidRPr="00CA657A">
        <w:rPr>
          <w:rFonts w:cs="Tahoma"/>
          <w:sz w:val="20"/>
          <w:szCs w:val="20"/>
          <w:lang w:val="cs-CZ" w:eastAsia="cs-CZ" w:bidi="ar-SA"/>
        </w:rPr>
        <w:t>.</w:t>
      </w:r>
      <w:r w:rsidR="003E58B5" w:rsidRPr="00CA657A">
        <w:rPr>
          <w:rFonts w:cs="Tahoma"/>
          <w:sz w:val="20"/>
          <w:szCs w:val="20"/>
          <w:lang w:val="cs-CZ" w:eastAsia="cs-CZ" w:bidi="ar-SA"/>
        </w:rPr>
        <w:t>6</w:t>
      </w:r>
      <w:r w:rsidRPr="00CA657A">
        <w:rPr>
          <w:rFonts w:cs="Tahoma"/>
          <w:sz w:val="20"/>
          <w:szCs w:val="20"/>
          <w:lang w:val="cs-CZ" w:eastAsia="cs-CZ" w:bidi="ar-SA"/>
        </w:rPr>
        <w:t xml:space="preserve"> Tato smlouva může být měněna a doplňována pouze písemně, formou smluvního dodatku po dohodě obou stran.</w:t>
      </w: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b/>
          <w:sz w:val="20"/>
          <w:szCs w:val="20"/>
          <w:lang w:val="cs-CZ" w:eastAsia="cs-CZ" w:bidi="ar-SA"/>
        </w:rPr>
      </w:pP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b/>
          <w:sz w:val="20"/>
          <w:szCs w:val="20"/>
          <w:lang w:val="cs-CZ" w:eastAsia="cs-CZ" w:bidi="ar-SA"/>
        </w:rPr>
      </w:pP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b/>
          <w:sz w:val="20"/>
          <w:szCs w:val="20"/>
          <w:lang w:val="cs-CZ" w:eastAsia="cs-CZ" w:bidi="ar-SA"/>
        </w:rPr>
      </w:pPr>
      <w:r w:rsidRPr="006B4544">
        <w:rPr>
          <w:rFonts w:cs="Tahoma"/>
          <w:b/>
          <w:sz w:val="20"/>
          <w:szCs w:val="20"/>
          <w:lang w:val="cs-CZ" w:eastAsia="cs-CZ" w:bidi="ar-SA"/>
        </w:rPr>
        <w:t xml:space="preserve">V Plzni </w:t>
      </w:r>
      <w:proofErr w:type="gramStart"/>
      <w:r w:rsidRPr="006B4544">
        <w:rPr>
          <w:rFonts w:cs="Tahoma"/>
          <w:b/>
          <w:sz w:val="20"/>
          <w:szCs w:val="20"/>
          <w:lang w:val="cs-CZ" w:eastAsia="cs-CZ" w:bidi="ar-SA"/>
        </w:rPr>
        <w:t xml:space="preserve">dne                                                                    </w:t>
      </w:r>
      <w:r w:rsidRPr="0080010D">
        <w:rPr>
          <w:rFonts w:cs="Tahoma"/>
          <w:b/>
          <w:sz w:val="20"/>
          <w:szCs w:val="20"/>
          <w:highlight w:val="yellow"/>
          <w:lang w:val="cs-CZ" w:eastAsia="cs-CZ" w:bidi="ar-SA"/>
        </w:rPr>
        <w:t>V ...................... dne</w:t>
      </w:r>
      <w:proofErr w:type="gramEnd"/>
      <w:r w:rsidRPr="0080010D">
        <w:rPr>
          <w:rFonts w:cs="Tahoma"/>
          <w:b/>
          <w:sz w:val="20"/>
          <w:szCs w:val="20"/>
          <w:highlight w:val="yellow"/>
          <w:lang w:val="cs-CZ" w:eastAsia="cs-CZ" w:bidi="ar-SA"/>
        </w:rPr>
        <w:t xml:space="preserve"> </w:t>
      </w: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b/>
          <w:sz w:val="20"/>
          <w:szCs w:val="20"/>
          <w:lang w:val="cs-CZ" w:eastAsia="cs-CZ" w:bidi="ar-SA"/>
        </w:rPr>
      </w:pP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b/>
          <w:sz w:val="20"/>
          <w:szCs w:val="20"/>
          <w:lang w:val="cs-CZ" w:eastAsia="cs-CZ" w:bidi="ar-SA"/>
        </w:rPr>
      </w:pP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b/>
          <w:sz w:val="20"/>
          <w:szCs w:val="20"/>
          <w:lang w:val="cs-CZ" w:eastAsia="cs-CZ" w:bidi="ar-SA"/>
        </w:rPr>
      </w:pP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b/>
          <w:sz w:val="20"/>
          <w:szCs w:val="20"/>
          <w:lang w:val="cs-CZ" w:eastAsia="cs-CZ" w:bidi="ar-SA"/>
        </w:rPr>
      </w:pP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b/>
          <w:sz w:val="20"/>
          <w:szCs w:val="20"/>
          <w:lang w:val="cs-CZ" w:eastAsia="cs-CZ" w:bidi="ar-SA"/>
        </w:rPr>
      </w:pP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b/>
          <w:sz w:val="20"/>
          <w:szCs w:val="20"/>
          <w:lang w:val="cs-CZ" w:eastAsia="cs-CZ" w:bidi="ar-SA"/>
        </w:rPr>
      </w:pPr>
      <w:r w:rsidRPr="006B4544">
        <w:rPr>
          <w:rFonts w:cs="Tahoma"/>
          <w:b/>
          <w:sz w:val="20"/>
          <w:szCs w:val="20"/>
          <w:lang w:val="cs-CZ" w:eastAsia="cs-CZ" w:bidi="ar-SA"/>
        </w:rPr>
        <w:t xml:space="preserve">Za </w:t>
      </w:r>
      <w:proofErr w:type="gramStart"/>
      <w:r w:rsidRPr="006B4544">
        <w:rPr>
          <w:rFonts w:cs="Tahoma"/>
          <w:b/>
          <w:sz w:val="20"/>
          <w:szCs w:val="20"/>
          <w:lang w:val="cs-CZ" w:eastAsia="cs-CZ" w:bidi="ar-SA"/>
        </w:rPr>
        <w:t xml:space="preserve">objednatele                                                            </w:t>
      </w:r>
      <w:r w:rsidRPr="0080010D">
        <w:rPr>
          <w:rFonts w:cs="Tahoma"/>
          <w:b/>
          <w:sz w:val="20"/>
          <w:szCs w:val="20"/>
          <w:highlight w:val="yellow"/>
          <w:lang w:val="cs-CZ" w:eastAsia="cs-CZ" w:bidi="ar-SA"/>
        </w:rPr>
        <w:t>Za</w:t>
      </w:r>
      <w:proofErr w:type="gramEnd"/>
      <w:r w:rsidRPr="0080010D">
        <w:rPr>
          <w:rFonts w:cs="Tahoma"/>
          <w:b/>
          <w:sz w:val="20"/>
          <w:szCs w:val="20"/>
          <w:highlight w:val="yellow"/>
          <w:lang w:val="cs-CZ" w:eastAsia="cs-CZ" w:bidi="ar-SA"/>
        </w:rPr>
        <w:t xml:space="preserve"> poskytovatele </w:t>
      </w: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 xml:space="preserve">RNDr. Jiří </w:t>
      </w:r>
      <w:proofErr w:type="spellStart"/>
      <w:r w:rsidRPr="006B4544">
        <w:rPr>
          <w:rFonts w:cs="Tahoma"/>
          <w:sz w:val="20"/>
          <w:szCs w:val="20"/>
          <w:lang w:val="cs-CZ" w:eastAsia="cs-CZ" w:bidi="ar-SA"/>
        </w:rPr>
        <w:t>Cais</w:t>
      </w:r>
      <w:proofErr w:type="spellEnd"/>
      <w:r w:rsidRPr="006B4544">
        <w:rPr>
          <w:rFonts w:cs="Tahoma"/>
          <w:sz w:val="20"/>
          <w:szCs w:val="20"/>
          <w:lang w:val="cs-CZ" w:eastAsia="cs-CZ" w:bidi="ar-SA"/>
        </w:rPr>
        <w:t xml:space="preserve">, ředitel KCVJŠ Plzeň </w:t>
      </w: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sz w:val="20"/>
          <w:szCs w:val="20"/>
          <w:lang w:val="cs-CZ" w:eastAsia="cs-CZ" w:bidi="ar-SA"/>
        </w:rPr>
      </w:pP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sz w:val="20"/>
          <w:szCs w:val="20"/>
          <w:lang w:val="cs-CZ" w:eastAsia="cs-CZ" w:bidi="ar-SA"/>
        </w:rPr>
      </w:pPr>
    </w:p>
    <w:p w:rsidR="00EE67C2" w:rsidRPr="006B4544" w:rsidRDefault="00EE67C2" w:rsidP="00EE67C2">
      <w:pPr>
        <w:spacing w:before="0" w:after="0" w:line="240" w:lineRule="auto"/>
        <w:jc w:val="left"/>
        <w:rPr>
          <w:rFonts w:cs="Tahoma"/>
          <w:sz w:val="20"/>
          <w:szCs w:val="20"/>
          <w:lang w:val="cs-CZ" w:eastAsia="cs-CZ" w:bidi="ar-SA"/>
        </w:rPr>
      </w:pPr>
      <w:r w:rsidRPr="006B4544">
        <w:rPr>
          <w:rFonts w:cs="Tahoma"/>
          <w:sz w:val="20"/>
          <w:szCs w:val="20"/>
          <w:lang w:val="cs-CZ" w:eastAsia="cs-CZ" w:bidi="ar-SA"/>
        </w:rPr>
        <w:t>Přílohy:</w:t>
      </w:r>
    </w:p>
    <w:p w:rsidR="00EE67C2" w:rsidRDefault="00EE67C2" w:rsidP="00EE67C2">
      <w:pPr>
        <w:spacing w:before="0" w:after="0" w:line="240" w:lineRule="auto"/>
        <w:jc w:val="left"/>
        <w:rPr>
          <w:rFonts w:cs="Tahoma"/>
          <w:b/>
          <w:szCs w:val="18"/>
          <w:lang w:val="cs-CZ"/>
        </w:rPr>
      </w:pPr>
      <w:r>
        <w:rPr>
          <w:rFonts w:cs="Tahoma"/>
          <w:sz w:val="20"/>
          <w:szCs w:val="20"/>
          <w:lang w:val="cs-CZ" w:eastAsia="cs-CZ" w:bidi="ar-SA"/>
        </w:rPr>
        <w:t xml:space="preserve">Seznam </w:t>
      </w:r>
      <w:r w:rsidRPr="006B4544">
        <w:rPr>
          <w:rFonts w:cs="Tahoma"/>
          <w:sz w:val="20"/>
          <w:szCs w:val="20"/>
          <w:lang w:val="cs-CZ" w:eastAsia="cs-CZ" w:bidi="ar-SA"/>
        </w:rPr>
        <w:t>jednotkových cen</w:t>
      </w:r>
    </w:p>
    <w:sectPr w:rsidR="00EE67C2" w:rsidSect="002512CC">
      <w:headerReference w:type="default" r:id="rId7"/>
      <w:footerReference w:type="default" r:id="rId8"/>
      <w:pgSz w:w="11906" w:h="16838"/>
      <w:pgMar w:top="2127" w:right="1134" w:bottom="851" w:left="1134" w:header="709" w:footer="0" w:gutter="0"/>
      <w:pgNumType w:fmt="lowerRoman"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17068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5B9" w:rsidRDefault="00D075B9" w:rsidP="00EE67C2">
      <w:pPr>
        <w:spacing w:before="0" w:after="0" w:line="240" w:lineRule="auto"/>
      </w:pPr>
      <w:r>
        <w:separator/>
      </w:r>
    </w:p>
  </w:endnote>
  <w:endnote w:type="continuationSeparator" w:id="0">
    <w:p w:rsidR="00D075B9" w:rsidRDefault="00D075B9" w:rsidP="00EE67C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0211"/>
      <w:docPartObj>
        <w:docPartGallery w:val="Page Numbers (Bottom of Page)"/>
        <w:docPartUnique/>
      </w:docPartObj>
    </w:sdtPr>
    <w:sdtContent>
      <w:p w:rsidR="000C3DAC" w:rsidRDefault="00442A54">
        <w:pPr>
          <w:pStyle w:val="Zpat"/>
          <w:jc w:val="right"/>
        </w:pPr>
        <w:fldSimple w:instr=" PAGE  \* Arabic  \* MERGEFORMAT ">
          <w:r w:rsidR="00D56AAA">
            <w:rPr>
              <w:noProof/>
            </w:rPr>
            <w:t>2</w:t>
          </w:r>
        </w:fldSimple>
      </w:p>
    </w:sdtContent>
  </w:sdt>
  <w:p w:rsidR="000C3DAC" w:rsidRPr="00EE67C2" w:rsidRDefault="000C3DAC" w:rsidP="00EE67C2">
    <w:pPr>
      <w:pStyle w:val="Zpat"/>
      <w:jc w:val="center"/>
      <w:rPr>
        <w:rFonts w:cs="Tahoma"/>
        <w:sz w:val="16"/>
        <w:szCs w:val="16"/>
        <w:lang w:val="cs-CZ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5B9" w:rsidRDefault="00D075B9" w:rsidP="00EE67C2">
      <w:pPr>
        <w:spacing w:before="0" w:after="0" w:line="240" w:lineRule="auto"/>
      </w:pPr>
      <w:r>
        <w:separator/>
      </w:r>
    </w:p>
  </w:footnote>
  <w:footnote w:type="continuationSeparator" w:id="0">
    <w:p w:rsidR="00D075B9" w:rsidRDefault="00D075B9" w:rsidP="00EE67C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DAC" w:rsidRDefault="000C3DAC">
    <w:pPr>
      <w:pStyle w:val="Zhlav"/>
    </w:pPr>
    <w:r w:rsidRPr="000C3DAC">
      <w:rPr>
        <w:noProof/>
        <w:lang w:val="cs-CZ" w:eastAsia="cs-CZ"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984885</wp:posOffset>
          </wp:positionH>
          <wp:positionV relativeFrom="paragraph">
            <wp:posOffset>-354965</wp:posOffset>
          </wp:positionV>
          <wp:extent cx="4533900" cy="1104900"/>
          <wp:effectExtent l="19050" t="0" r="0" b="0"/>
          <wp:wrapSquare wrapText="largest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3900" cy="11049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E4BFA"/>
    <w:multiLevelType w:val="hybridMultilevel"/>
    <w:tmpl w:val="19809BAE"/>
    <w:lvl w:ilvl="0" w:tplc="31BC7F98">
      <w:start w:val="1"/>
      <w:numFmt w:val="upperRoman"/>
      <w:pStyle w:val="Nadpis1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káš Pecháček">
    <w15:presenceInfo w15:providerId="None" w15:userId="Lukáš Pecháče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EE67C2"/>
    <w:rsid w:val="000119D9"/>
    <w:rsid w:val="00022DEA"/>
    <w:rsid w:val="00034D04"/>
    <w:rsid w:val="000C3DAC"/>
    <w:rsid w:val="00116C07"/>
    <w:rsid w:val="001701E8"/>
    <w:rsid w:val="00234FE6"/>
    <w:rsid w:val="00240FCA"/>
    <w:rsid w:val="002512CC"/>
    <w:rsid w:val="002704B8"/>
    <w:rsid w:val="002B663D"/>
    <w:rsid w:val="00367381"/>
    <w:rsid w:val="003E58B5"/>
    <w:rsid w:val="00430734"/>
    <w:rsid w:val="00442A54"/>
    <w:rsid w:val="00493100"/>
    <w:rsid w:val="004D3267"/>
    <w:rsid w:val="00717E33"/>
    <w:rsid w:val="0072390C"/>
    <w:rsid w:val="0080010D"/>
    <w:rsid w:val="00862B6F"/>
    <w:rsid w:val="00946BA8"/>
    <w:rsid w:val="009937EB"/>
    <w:rsid w:val="00995ADA"/>
    <w:rsid w:val="009E7AC3"/>
    <w:rsid w:val="00A826A6"/>
    <w:rsid w:val="00B356D3"/>
    <w:rsid w:val="00CA657A"/>
    <w:rsid w:val="00CF0AFA"/>
    <w:rsid w:val="00D075B9"/>
    <w:rsid w:val="00D56AAA"/>
    <w:rsid w:val="00E7003B"/>
    <w:rsid w:val="00EE67C2"/>
    <w:rsid w:val="00F0444F"/>
    <w:rsid w:val="00FE4935"/>
    <w:rsid w:val="00FE5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67C2"/>
    <w:pPr>
      <w:spacing w:before="120" w:after="120" w:line="300" w:lineRule="auto"/>
      <w:jc w:val="both"/>
    </w:pPr>
    <w:rPr>
      <w:rFonts w:ascii="Tahoma" w:eastAsia="Times New Roman" w:hAnsi="Tahoma" w:cs="Times New Roman"/>
      <w:sz w:val="18"/>
      <w:szCs w:val="24"/>
      <w:lang w:val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67C2"/>
    <w:pPr>
      <w:keepNext/>
      <w:numPr>
        <w:numId w:val="1"/>
      </w:numPr>
      <w:spacing w:before="240" w:after="60"/>
      <w:ind w:left="482" w:firstLine="0"/>
      <w:outlineLvl w:val="0"/>
    </w:pPr>
    <w:rPr>
      <w:b/>
      <w:bCs/>
      <w:kern w:val="32"/>
      <w:sz w:val="28"/>
      <w:szCs w:val="32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E67C2"/>
    <w:rPr>
      <w:rFonts w:ascii="Tahoma" w:eastAsia="Times New Roman" w:hAnsi="Tahoma" w:cs="Times New Roman"/>
      <w:b/>
      <w:bCs/>
      <w:kern w:val="32"/>
      <w:sz w:val="28"/>
      <w:szCs w:val="32"/>
    </w:rPr>
  </w:style>
  <w:style w:type="paragraph" w:styleId="Zhlav">
    <w:name w:val="header"/>
    <w:basedOn w:val="Normln"/>
    <w:link w:val="ZhlavChar"/>
    <w:uiPriority w:val="99"/>
    <w:rsid w:val="00EE67C2"/>
    <w:pPr>
      <w:tabs>
        <w:tab w:val="center" w:pos="4536"/>
        <w:tab w:val="right" w:pos="9072"/>
      </w:tabs>
    </w:pPr>
    <w:rPr>
      <w:rFonts w:ascii="Calibri" w:hAnsi="Calibri"/>
      <w:sz w:val="24"/>
      <w:lang w:bidi="ar-SA"/>
    </w:rPr>
  </w:style>
  <w:style w:type="character" w:customStyle="1" w:styleId="ZhlavChar">
    <w:name w:val="Záhlaví Char"/>
    <w:basedOn w:val="Standardnpsmoodstavce"/>
    <w:link w:val="Zhlav"/>
    <w:uiPriority w:val="99"/>
    <w:rsid w:val="00EE67C2"/>
    <w:rPr>
      <w:rFonts w:ascii="Calibri" w:eastAsia="Times New Roman" w:hAnsi="Calibri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EE67C2"/>
    <w:pPr>
      <w:tabs>
        <w:tab w:val="center" w:pos="4536"/>
        <w:tab w:val="right" w:pos="9072"/>
      </w:tabs>
    </w:pPr>
    <w:rPr>
      <w:rFonts w:ascii="Calibri" w:hAnsi="Calibri"/>
      <w:sz w:val="24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EE67C2"/>
    <w:rPr>
      <w:rFonts w:ascii="Calibri" w:eastAsia="Times New Roman" w:hAnsi="Calibri" w:cs="Times New Roman"/>
      <w:sz w:val="24"/>
      <w:szCs w:val="24"/>
    </w:rPr>
  </w:style>
  <w:style w:type="table" w:styleId="Mkatabulky">
    <w:name w:val="Table Grid"/>
    <w:basedOn w:val="Normlntabulka"/>
    <w:uiPriority w:val="59"/>
    <w:rsid w:val="00251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">
    <w:name w:val="Styl"/>
    <w:rsid w:val="003E58B5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34D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34D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34D04"/>
    <w:rPr>
      <w:rFonts w:ascii="Tahoma" w:eastAsia="Times New Roman" w:hAnsi="Tahoma" w:cs="Times New Roman"/>
      <w:sz w:val="20"/>
      <w:szCs w:val="20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4D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4D04"/>
    <w:rPr>
      <w:rFonts w:ascii="Tahoma" w:eastAsia="Times New Roman" w:hAnsi="Tahoma" w:cs="Times New Roman"/>
      <w:b/>
      <w:bCs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4D04"/>
    <w:pPr>
      <w:spacing w:before="0" w:after="0"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D04"/>
    <w:rPr>
      <w:rFonts w:ascii="Segoe UI" w:eastAsia="Times New Roman" w:hAnsi="Segoe UI" w:cs="Segoe UI"/>
      <w:sz w:val="18"/>
      <w:szCs w:val="18"/>
      <w:lang w:val="en-US" w:bidi="en-US"/>
    </w:rPr>
  </w:style>
  <w:style w:type="paragraph" w:customStyle="1" w:styleId="nadpisAAA">
    <w:name w:val="nadpis AAA"/>
    <w:basedOn w:val="Styl"/>
    <w:rsid w:val="00FE4935"/>
    <w:pPr>
      <w:spacing w:before="480" w:after="480" w:line="288" w:lineRule="exact"/>
      <w:ind w:left="74" w:right="91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2402</Words>
  <Characters>14177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KCVJŠ Plzeň</Company>
  <LinksUpToDate>false</LinksUpToDate>
  <CharactersWithSpaces>16546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Lukáš Vlček</dc:creator>
  <cp:lastModifiedBy>vlcek</cp:lastModifiedBy>
  <cp:revision>2</cp:revision>
  <dcterms:created xsi:type="dcterms:W3CDTF">2014-03-17T11:02:00Z</dcterms:created>
  <dcterms:modified xsi:type="dcterms:W3CDTF">2014-03-17T11:02:00Z</dcterms:modified>
</cp:coreProperties>
</file>